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B958B5"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Pr>
          <w:rFonts w:ascii="Times New Roman" w:eastAsia="黑体" w:hAnsi="黑体" w:cs="Times New Roman"/>
          <w:b/>
          <w:color w:val="000000"/>
          <w:sz w:val="52"/>
          <w:szCs w:val="52"/>
          <w:lang w:val="zh-CN"/>
        </w:rPr>
        <w:t>南京市市级公益创投</w:t>
      </w:r>
      <w:r w:rsidR="005C5D1B" w:rsidRPr="00414395">
        <w:rPr>
          <w:rFonts w:ascii="Times New Roman" w:eastAsia="黑体" w:hAnsi="黑体" w:cs="Times New Roman"/>
          <w:b/>
          <w:color w:val="000000"/>
          <w:sz w:val="52"/>
          <w:szCs w:val="52"/>
          <w:lang w:val="zh-CN"/>
        </w:rPr>
        <w:t>项目</w:t>
      </w:r>
    </w:p>
    <w:p w:rsidR="00A83F31"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sidRPr="00414395">
        <w:rPr>
          <w:rFonts w:ascii="Times New Roman" w:eastAsia="黑体" w:hAnsi="黑体" w:cs="Times New Roman"/>
          <w:b/>
          <w:color w:val="000000"/>
          <w:sz w:val="52"/>
          <w:szCs w:val="52"/>
          <w:lang w:val="zh-CN"/>
        </w:rPr>
        <w:t>自主采购竞标文件</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5C5D1B" w:rsidRPr="00414395" w:rsidRDefault="005C5D1B">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966D29" w:rsidP="00891D03">
      <w:pPr>
        <w:autoSpaceDE w:val="0"/>
        <w:autoSpaceDN w:val="0"/>
        <w:adjustRightInd w:val="0"/>
        <w:ind w:firstLineChars="300" w:firstLine="960"/>
        <w:rPr>
          <w:rFonts w:ascii="Times New Roman" w:eastAsia="仿宋_GB2312" w:hAnsi="Times New Roman" w:cs="Times New Roman"/>
          <w:color w:val="000000"/>
          <w:sz w:val="32"/>
          <w:szCs w:val="32"/>
          <w:u w:val="single"/>
          <w:lang w:val="zh-CN"/>
        </w:rPr>
      </w:pPr>
      <w:r w:rsidRPr="00414395">
        <w:rPr>
          <w:rFonts w:ascii="Times New Roman" w:eastAsia="仿宋_GB2312" w:hAnsi="Times New Roman" w:cs="Times New Roman"/>
          <w:color w:val="000000"/>
          <w:sz w:val="32"/>
          <w:szCs w:val="32"/>
          <w:lang w:val="zh-CN"/>
        </w:rPr>
        <w:t>项目编号</w:t>
      </w:r>
      <w:r w:rsidR="00891D03" w:rsidRPr="00414395">
        <w:rPr>
          <w:rFonts w:ascii="Times New Roman" w:eastAsia="仿宋_GB2312" w:hAnsi="Times New Roman" w:cs="Times New Roman"/>
          <w:color w:val="000000"/>
          <w:sz w:val="32"/>
          <w:szCs w:val="32"/>
          <w:lang w:val="zh-CN"/>
        </w:rPr>
        <w:t>:</w:t>
      </w:r>
      <w:r w:rsidR="00966A9C" w:rsidRPr="00414395">
        <w:rPr>
          <w:rFonts w:ascii="Times New Roman" w:eastAsia="仿宋_GB2312" w:hAnsi="Times New Roman" w:cs="Times New Roman"/>
          <w:b/>
          <w:color w:val="000000"/>
          <w:sz w:val="28"/>
          <w:szCs w:val="28"/>
          <w:u w:val="single"/>
          <w:lang w:val="zh-CN"/>
        </w:rPr>
        <w:t xml:space="preserve"> </w:t>
      </w:r>
      <w:r w:rsidR="00891D03" w:rsidRPr="00414395">
        <w:rPr>
          <w:rFonts w:ascii="Times New Roman" w:eastAsia="仿宋_GB2312" w:hAnsi="Times New Roman" w:cs="Times New Roman"/>
          <w:b/>
          <w:color w:val="000000"/>
          <w:sz w:val="28"/>
          <w:szCs w:val="28"/>
          <w:u w:val="single"/>
          <w:lang w:val="zh-CN"/>
        </w:rPr>
        <w:t xml:space="preserve"> NJMZ-201604</w:t>
      </w:r>
      <w:r w:rsidR="00405E0F">
        <w:rPr>
          <w:rFonts w:ascii="Times New Roman" w:eastAsia="仿宋_GB2312" w:hAnsi="Times New Roman" w:cs="Times New Roman" w:hint="eastAsia"/>
          <w:b/>
          <w:color w:val="000000"/>
          <w:sz w:val="28"/>
          <w:szCs w:val="28"/>
          <w:u w:val="single"/>
          <w:lang w:val="zh-CN"/>
        </w:rPr>
        <w:t>01</w:t>
      </w:r>
      <w:r w:rsidR="00966A9C" w:rsidRPr="00414395">
        <w:rPr>
          <w:rFonts w:ascii="Times New Roman" w:eastAsia="仿宋_GB2312" w:hAnsi="Times New Roman" w:cs="Times New Roman"/>
          <w:b/>
          <w:color w:val="000000"/>
          <w:sz w:val="28"/>
          <w:szCs w:val="28"/>
          <w:u w:val="single"/>
          <w:lang w:val="zh-CN"/>
        </w:rPr>
        <w:t xml:space="preserve">   </w:t>
      </w:r>
      <w:r w:rsidR="005C5D1B" w:rsidRPr="00414395">
        <w:rPr>
          <w:rFonts w:ascii="Times New Roman" w:eastAsia="仿宋_GB2312" w:hAnsi="Times New Roman" w:cs="Times New Roman"/>
          <w:b/>
          <w:color w:val="000000"/>
          <w:sz w:val="28"/>
          <w:szCs w:val="28"/>
          <w:u w:val="single"/>
          <w:lang w:val="zh-CN"/>
        </w:rPr>
        <w:t xml:space="preserve">              </w:t>
      </w:r>
      <w:r w:rsidR="00966A9C" w:rsidRPr="00414395">
        <w:rPr>
          <w:rFonts w:ascii="Times New Roman" w:eastAsia="仿宋_GB2312" w:hAnsi="Times New Roman" w:cs="Times New Roman"/>
          <w:b/>
          <w:color w:val="000000"/>
          <w:sz w:val="28"/>
          <w:szCs w:val="28"/>
          <w:u w:val="single"/>
          <w:lang w:val="zh-CN"/>
        </w:rPr>
        <w:t xml:space="preserve">  </w:t>
      </w:r>
      <w:r w:rsidR="00414395" w:rsidRPr="00414395">
        <w:rPr>
          <w:rFonts w:ascii="Times New Roman" w:eastAsia="仿宋_GB2312" w:hAnsi="Times New Roman" w:cs="Times New Roman"/>
          <w:b/>
          <w:color w:val="000000"/>
          <w:sz w:val="28"/>
          <w:szCs w:val="28"/>
          <w:u w:val="single"/>
          <w:lang w:val="zh-CN"/>
        </w:rPr>
        <w:t xml:space="preserve">   </w:t>
      </w:r>
    </w:p>
    <w:p w:rsidR="00414395" w:rsidRPr="00414395" w:rsidRDefault="00966D29" w:rsidP="00762D9F">
      <w:pPr>
        <w:autoSpaceDE w:val="0"/>
        <w:autoSpaceDN w:val="0"/>
        <w:adjustRightInd w:val="0"/>
        <w:ind w:leftChars="456" w:left="2718" w:hangingChars="550" w:hanging="1760"/>
        <w:jc w:val="left"/>
        <w:rPr>
          <w:rFonts w:ascii="Times New Roman" w:eastAsia="仿宋_GB2312" w:hAnsi="Times New Roman" w:cs="Times New Roman"/>
          <w:b/>
          <w:sz w:val="28"/>
          <w:szCs w:val="28"/>
          <w:u w:val="single"/>
          <w:lang w:val="zh-CN"/>
        </w:rPr>
      </w:pPr>
      <w:r w:rsidRPr="00414395">
        <w:rPr>
          <w:rFonts w:ascii="Times New Roman" w:eastAsia="仿宋_GB2312" w:hAnsi="Times New Roman" w:cs="Times New Roman"/>
          <w:color w:val="000000"/>
          <w:sz w:val="32"/>
          <w:szCs w:val="32"/>
          <w:lang w:val="zh-CN"/>
        </w:rPr>
        <w:t>项目名称：</w:t>
      </w:r>
      <w:r w:rsidR="00405E0F">
        <w:rPr>
          <w:rFonts w:ascii="Times New Roman" w:eastAsia="仿宋_GB2312" w:hAnsi="Times New Roman" w:cs="Times New Roman" w:hint="eastAsia"/>
          <w:b/>
          <w:sz w:val="28"/>
          <w:szCs w:val="28"/>
          <w:u w:val="single"/>
          <w:lang w:val="zh-CN"/>
        </w:rPr>
        <w:t>玄武</w:t>
      </w:r>
      <w:r w:rsidR="00414395" w:rsidRPr="00414395">
        <w:rPr>
          <w:rFonts w:ascii="Times New Roman" w:eastAsia="仿宋_GB2312" w:hAnsi="Times New Roman" w:cs="Times New Roman"/>
          <w:b/>
          <w:sz w:val="28"/>
          <w:szCs w:val="28"/>
          <w:u w:val="single"/>
          <w:lang w:val="zh-CN"/>
        </w:rPr>
        <w:t>区</w:t>
      </w:r>
      <w:r w:rsidR="00405E0F">
        <w:rPr>
          <w:rFonts w:ascii="Times New Roman" w:eastAsia="仿宋_GB2312" w:hAnsi="Times New Roman" w:cs="Times New Roman" w:hint="eastAsia"/>
          <w:b/>
          <w:sz w:val="28"/>
          <w:szCs w:val="28"/>
          <w:u w:val="single"/>
          <w:lang w:val="zh-CN"/>
        </w:rPr>
        <w:t>锁金村街道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w:t>
      </w:r>
    </w:p>
    <w:p w:rsidR="005C5D1B" w:rsidRPr="00414395" w:rsidRDefault="00414395" w:rsidP="00414395">
      <w:pPr>
        <w:autoSpaceDE w:val="0"/>
        <w:autoSpaceDN w:val="0"/>
        <w:adjustRightInd w:val="0"/>
        <w:ind w:leftChars="1190" w:left="2500" w:hanging="1"/>
        <w:jc w:val="left"/>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b/>
          <w:sz w:val="28"/>
          <w:szCs w:val="28"/>
          <w:u w:val="single"/>
          <w:lang w:val="zh-CN"/>
        </w:rPr>
        <w:t>支持性服务项目</w:t>
      </w:r>
      <w:r w:rsidR="00D72B2F" w:rsidRPr="00414395">
        <w:rPr>
          <w:rFonts w:ascii="Times New Roman" w:eastAsia="仿宋_GB2312" w:hAnsi="Times New Roman" w:cs="Times New Roman"/>
          <w:b/>
          <w:sz w:val="28"/>
          <w:szCs w:val="28"/>
          <w:u w:val="single"/>
          <w:lang w:val="zh-CN"/>
        </w:rPr>
        <w:t xml:space="preserve">  </w:t>
      </w:r>
      <w:r w:rsidR="009D6B99" w:rsidRPr="00414395">
        <w:rPr>
          <w:rFonts w:ascii="Times New Roman" w:eastAsia="仿宋_GB2312" w:hAnsi="Times New Roman" w:cs="Times New Roman"/>
          <w:b/>
          <w:sz w:val="28"/>
          <w:szCs w:val="28"/>
          <w:u w:val="single"/>
          <w:lang w:val="zh-CN"/>
        </w:rPr>
        <w:t xml:space="preserve">         </w:t>
      </w:r>
      <w:r w:rsidRPr="00414395">
        <w:rPr>
          <w:rFonts w:ascii="Times New Roman" w:eastAsia="仿宋_GB2312" w:hAnsi="Times New Roman" w:cs="Times New Roman"/>
          <w:b/>
          <w:sz w:val="28"/>
          <w:szCs w:val="28"/>
          <w:u w:val="single"/>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D72B2F">
      <w:pPr>
        <w:autoSpaceDE w:val="0"/>
        <w:autoSpaceDN w:val="0"/>
        <w:adjustRightInd w:val="0"/>
        <w:jc w:val="left"/>
        <w:rPr>
          <w:rFonts w:ascii="Times New Roman" w:eastAsia="仿宋_GB2312" w:hAnsi="Times New Roman" w:cs="Times New Roman"/>
          <w:color w:val="000000"/>
          <w:sz w:val="32"/>
          <w:szCs w:val="32"/>
          <w:lang w:val="zh-CN"/>
        </w:rPr>
      </w:pPr>
      <w:r w:rsidRPr="00414395">
        <w:rPr>
          <w:rFonts w:ascii="Times New Roman" w:eastAsia="仿宋_GB2312" w:hAnsi="Times New Roman" w:cs="Times New Roman"/>
          <w:color w:val="000000"/>
          <w:sz w:val="32"/>
          <w:szCs w:val="32"/>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center"/>
        <w:outlineLvl w:val="0"/>
        <w:rPr>
          <w:rFonts w:ascii="Times New Roman" w:eastAsia="仿宋_GB2312" w:hAnsi="Times New Roman" w:cs="Times New Roman"/>
          <w:color w:val="000000"/>
          <w:sz w:val="44"/>
          <w:szCs w:val="44"/>
          <w:lang w:val="zh-CN"/>
        </w:rPr>
      </w:pPr>
    </w:p>
    <w:p w:rsidR="005C5D1B" w:rsidRPr="00414395" w:rsidRDefault="005C5D1B">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83F31" w:rsidRPr="00414395" w:rsidRDefault="00966D29">
      <w:pPr>
        <w:autoSpaceDE w:val="0"/>
        <w:autoSpaceDN w:val="0"/>
        <w:adjustRightInd w:val="0"/>
        <w:jc w:val="center"/>
        <w:outlineLvl w:val="0"/>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江苏大友招标代理咨询有限公司</w:t>
      </w:r>
    </w:p>
    <w:p w:rsidR="00A83F31" w:rsidRPr="00414395" w:rsidRDefault="00966D29">
      <w:pPr>
        <w:autoSpaceDE w:val="0"/>
        <w:autoSpaceDN w:val="0"/>
        <w:adjustRightInd w:val="0"/>
        <w:jc w:val="center"/>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二</w:t>
      </w:r>
      <w:r w:rsidRPr="00414395">
        <w:rPr>
          <w:rFonts w:ascii="Times New Roman" w:hAnsi="Times New Roman" w:cs="Times New Roman"/>
          <w:color w:val="000000"/>
          <w:sz w:val="28"/>
          <w:szCs w:val="28"/>
          <w:lang w:val="zh-CN"/>
        </w:rPr>
        <w:t>〇</w:t>
      </w:r>
      <w:r w:rsidRPr="00414395">
        <w:rPr>
          <w:rFonts w:ascii="Times New Roman" w:eastAsia="仿宋_GB2312" w:hAnsi="仿宋_GB2312" w:cs="Times New Roman"/>
          <w:color w:val="000000"/>
          <w:sz w:val="28"/>
          <w:szCs w:val="28"/>
          <w:lang w:val="zh-CN"/>
        </w:rPr>
        <w:t>一六年四月</w:t>
      </w: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E22E86" w:rsidRPr="00414395" w:rsidRDefault="00E22E86">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t>目</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录</w:t>
      </w:r>
    </w:p>
    <w:p w:rsidR="00A83F31" w:rsidRPr="00414395" w:rsidRDefault="00A83F31">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第一章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竞标公告</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第二章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应标人须知</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第三章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项目说明</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第四章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项目评审标准</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第五章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合同条款及格式</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第六章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应标文件格式</w:t>
      </w: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Times New Roman" w:eastAsia="仿宋_GB2312" w:hAnsi="Times New Roman" w:cs="Times New Roman" w:hint="eastAsia"/>
          <w:color w:val="000000"/>
          <w:sz w:val="36"/>
          <w:szCs w:val="36"/>
          <w:lang w:val="zh-CN"/>
        </w:rPr>
      </w:pPr>
    </w:p>
    <w:p w:rsidR="00DC3DCC" w:rsidRDefault="00DC3DCC">
      <w:pPr>
        <w:tabs>
          <w:tab w:val="left" w:pos="4500"/>
        </w:tabs>
        <w:autoSpaceDE w:val="0"/>
        <w:autoSpaceDN w:val="0"/>
        <w:adjustRightInd w:val="0"/>
        <w:spacing w:line="480" w:lineRule="auto"/>
        <w:rPr>
          <w:rFonts w:ascii="Times New Roman" w:eastAsia="仿宋_GB2312" w:hAnsi="Times New Roman" w:cs="Times New Roman" w:hint="eastAsia"/>
          <w:color w:val="000000"/>
          <w:sz w:val="36"/>
          <w:szCs w:val="36"/>
          <w:lang w:val="zh-CN"/>
        </w:rPr>
      </w:pPr>
    </w:p>
    <w:p w:rsidR="00DC3DCC" w:rsidRDefault="00DC3DCC">
      <w:pPr>
        <w:tabs>
          <w:tab w:val="left" w:pos="4500"/>
        </w:tabs>
        <w:autoSpaceDE w:val="0"/>
        <w:autoSpaceDN w:val="0"/>
        <w:adjustRightInd w:val="0"/>
        <w:spacing w:line="480" w:lineRule="auto"/>
        <w:rPr>
          <w:rFonts w:ascii="Times New Roman" w:eastAsia="仿宋_GB2312" w:hAnsi="Times New Roman" w:cs="Times New Roman" w:hint="eastAsia"/>
          <w:color w:val="000000"/>
          <w:sz w:val="36"/>
          <w:szCs w:val="36"/>
          <w:lang w:val="zh-CN"/>
        </w:rPr>
      </w:pPr>
    </w:p>
    <w:p w:rsidR="00DC3DCC" w:rsidRPr="00414395" w:rsidRDefault="00DC3DCC">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Pr="00414395"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第一章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竞</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公</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告</w:t>
      </w:r>
    </w:p>
    <w:p w:rsidR="00623E14" w:rsidRPr="00B958B5" w:rsidRDefault="00966D29" w:rsidP="00DC3DCC">
      <w:pPr>
        <w:autoSpaceDE w:val="0"/>
        <w:autoSpaceDN w:val="0"/>
        <w:adjustRightInd w:val="0"/>
        <w:ind w:firstLineChars="196" w:firstLine="551"/>
        <w:jc w:val="left"/>
        <w:rPr>
          <w:rFonts w:ascii="Times New Roman" w:eastAsia="仿宋_GB2312" w:hAnsi="Times New Roman" w:cs="Times New Roman"/>
          <w:b/>
          <w:kern w:val="0"/>
          <w:sz w:val="28"/>
          <w:szCs w:val="28"/>
          <w:u w:val="single"/>
          <w:shd w:val="clear" w:color="auto" w:fill="FFFFFF"/>
        </w:rPr>
      </w:pPr>
      <w:r w:rsidRPr="00414395">
        <w:rPr>
          <w:rFonts w:ascii="Times New Roman" w:eastAsia="仿宋_GB2312" w:hAnsi="Times New Roman" w:cs="Times New Roman"/>
          <w:b/>
          <w:kern w:val="0"/>
          <w:sz w:val="28"/>
          <w:szCs w:val="28"/>
          <w:u w:val="single"/>
          <w:shd w:val="clear" w:color="auto" w:fill="FFFFFF"/>
        </w:rPr>
        <w:t>江苏大友招标代理咨询有限公司</w:t>
      </w:r>
      <w:r w:rsidRPr="00414395">
        <w:rPr>
          <w:rFonts w:ascii="Times New Roman" w:eastAsia="仿宋_GB2312" w:hAnsi="Times New Roman" w:cs="Times New Roman"/>
          <w:kern w:val="0"/>
          <w:sz w:val="28"/>
          <w:szCs w:val="28"/>
          <w:shd w:val="clear" w:color="auto" w:fill="FFFFFF"/>
        </w:rPr>
        <w:t>（以下简称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代理机构</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）受</w:t>
      </w:r>
      <w:r w:rsidR="00623E14" w:rsidRPr="00414395">
        <w:rPr>
          <w:rFonts w:ascii="Times New Roman" w:eastAsia="仿宋_GB2312" w:hAnsi="Times New Roman" w:cs="Times New Roman"/>
          <w:b/>
          <w:kern w:val="0"/>
          <w:sz w:val="28"/>
          <w:szCs w:val="28"/>
          <w:u w:val="single"/>
          <w:shd w:val="clear" w:color="auto" w:fill="FFFFFF"/>
        </w:rPr>
        <w:t>南京市</w:t>
      </w:r>
      <w:r w:rsidRPr="00414395">
        <w:rPr>
          <w:rFonts w:ascii="Times New Roman" w:eastAsia="仿宋_GB2312" w:hAnsi="Times New Roman" w:cs="Times New Roman"/>
          <w:b/>
          <w:kern w:val="0"/>
          <w:sz w:val="28"/>
          <w:szCs w:val="28"/>
          <w:u w:val="single"/>
          <w:shd w:val="clear" w:color="auto" w:fill="FFFFFF"/>
        </w:rPr>
        <w:t>民政局</w:t>
      </w:r>
      <w:r w:rsidRPr="00414395">
        <w:rPr>
          <w:rFonts w:ascii="Times New Roman" w:eastAsia="仿宋_GB2312" w:hAnsi="Times New Roman" w:cs="Times New Roman"/>
          <w:kern w:val="0"/>
          <w:sz w:val="28"/>
          <w:szCs w:val="28"/>
          <w:shd w:val="clear" w:color="auto" w:fill="FFFFFF"/>
        </w:rPr>
        <w:t>（采购单位名称，以下简称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采购人</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）委托，</w:t>
      </w:r>
      <w:r w:rsidR="00405E0F">
        <w:rPr>
          <w:rFonts w:ascii="Times New Roman" w:eastAsia="仿宋_GB2312" w:hAnsi="Times New Roman" w:cs="Times New Roman" w:hint="eastAsia"/>
          <w:b/>
          <w:sz w:val="28"/>
          <w:szCs w:val="28"/>
          <w:u w:val="single"/>
          <w:lang w:val="zh-CN"/>
        </w:rPr>
        <w:t>玄武区锁金村街道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社会组织支持性服务项目</w:t>
      </w:r>
      <w:r w:rsidR="00623E14" w:rsidRPr="00414395">
        <w:rPr>
          <w:rFonts w:ascii="Times New Roman" w:eastAsia="仿宋_GB2312" w:hAnsi="Times New Roman" w:cs="Times New Roman"/>
          <w:b/>
          <w:sz w:val="28"/>
          <w:szCs w:val="28"/>
          <w:lang w:val="zh-CN"/>
        </w:rPr>
        <w:t>（项目名称）</w:t>
      </w:r>
      <w:r w:rsidR="00623E14" w:rsidRPr="00414395">
        <w:rPr>
          <w:rFonts w:ascii="Times New Roman" w:eastAsia="仿宋_GB2312" w:hAnsi="Times New Roman" w:cs="Times New Roman"/>
          <w:sz w:val="28"/>
          <w:szCs w:val="28"/>
          <w:lang w:val="zh-CN"/>
        </w:rPr>
        <w:t>进行自主采购，兹邀请符合条件的应标人竞标。</w:t>
      </w:r>
    </w:p>
    <w:p w:rsidR="00A83F31" w:rsidRPr="00414395" w:rsidRDefault="00966D29" w:rsidP="00DC3DCC">
      <w:pPr>
        <w:ind w:firstLineChars="200" w:firstLine="562"/>
        <w:rPr>
          <w:rFonts w:ascii="Times New Roman" w:eastAsia="仿宋_GB2312" w:hAnsi="Times New Roman" w:cs="Times New Roman"/>
          <w:b/>
          <w:color w:val="000000"/>
          <w:kern w:val="0"/>
          <w:sz w:val="28"/>
          <w:szCs w:val="28"/>
        </w:rPr>
      </w:pPr>
      <w:r w:rsidRPr="00414395">
        <w:rPr>
          <w:rFonts w:ascii="Times New Roman" w:eastAsia="仿宋_GB2312" w:hAnsi="Times New Roman" w:cs="Times New Roman"/>
          <w:b/>
          <w:color w:val="000000"/>
          <w:kern w:val="0"/>
          <w:sz w:val="28"/>
          <w:szCs w:val="28"/>
        </w:rPr>
        <w:t>1</w:t>
      </w:r>
      <w:r w:rsidRPr="00414395">
        <w:rPr>
          <w:rFonts w:ascii="Times New Roman" w:eastAsia="仿宋_GB2312" w:hAnsi="Times New Roman" w:cs="Times New Roman"/>
          <w:b/>
          <w:color w:val="000000"/>
          <w:kern w:val="0"/>
          <w:sz w:val="28"/>
          <w:szCs w:val="28"/>
        </w:rPr>
        <w:t>、项目编号：</w:t>
      </w:r>
      <w:r w:rsidR="0031189B" w:rsidRPr="00414395">
        <w:rPr>
          <w:rFonts w:ascii="Times New Roman" w:eastAsia="仿宋_GB2312" w:hAnsi="Times New Roman" w:cs="Times New Roman"/>
          <w:b/>
          <w:color w:val="000000"/>
          <w:kern w:val="0"/>
          <w:sz w:val="28"/>
          <w:szCs w:val="28"/>
        </w:rPr>
        <w:t>NJMZ-201604</w:t>
      </w:r>
      <w:r w:rsidR="00405E0F">
        <w:rPr>
          <w:rFonts w:ascii="Times New Roman" w:eastAsia="仿宋_GB2312" w:hAnsi="Times New Roman" w:cs="Times New Roman" w:hint="eastAsia"/>
          <w:b/>
          <w:color w:val="000000"/>
          <w:kern w:val="0"/>
          <w:sz w:val="28"/>
          <w:szCs w:val="28"/>
        </w:rPr>
        <w:t>01</w:t>
      </w:r>
      <w:r w:rsidR="00BF0FAE" w:rsidRPr="00414395">
        <w:rPr>
          <w:rFonts w:ascii="Times New Roman" w:eastAsia="仿宋_GB2312" w:hAnsi="Times New Roman" w:cs="Times New Roman"/>
          <w:b/>
          <w:color w:val="000000"/>
          <w:kern w:val="0"/>
          <w:sz w:val="28"/>
          <w:szCs w:val="28"/>
        </w:rPr>
        <w:t xml:space="preserve"> </w:t>
      </w:r>
    </w:p>
    <w:p w:rsidR="00A83F31" w:rsidRPr="00414395" w:rsidRDefault="00966D29" w:rsidP="00DC3DCC">
      <w:pPr>
        <w:autoSpaceDE w:val="0"/>
        <w:autoSpaceDN w:val="0"/>
        <w:adjustRightInd w:val="0"/>
        <w:spacing w:line="480" w:lineRule="exact"/>
        <w:ind w:firstLineChars="200" w:firstLine="562"/>
        <w:jc w:val="left"/>
        <w:rPr>
          <w:rFonts w:ascii="Times New Roman" w:eastAsia="仿宋_GB2312" w:hAnsi="Times New Roman" w:cs="Times New Roman"/>
          <w:b/>
          <w:color w:val="000000"/>
          <w:sz w:val="28"/>
          <w:szCs w:val="28"/>
          <w:lang w:val="zh-CN"/>
        </w:rPr>
      </w:pPr>
      <w:r w:rsidRPr="00414395">
        <w:rPr>
          <w:rFonts w:ascii="Times New Roman" w:eastAsia="仿宋_GB2312" w:hAnsi="Times New Roman" w:cs="Times New Roman"/>
          <w:b/>
          <w:color w:val="000000"/>
          <w:sz w:val="28"/>
          <w:szCs w:val="28"/>
          <w:lang w:val="zh-CN"/>
        </w:rPr>
        <w:t>2</w:t>
      </w:r>
      <w:r w:rsidRPr="00414395">
        <w:rPr>
          <w:rFonts w:ascii="Times New Roman" w:eastAsia="仿宋_GB2312" w:hAnsi="Times New Roman" w:cs="Times New Roman"/>
          <w:b/>
          <w:color w:val="000000"/>
          <w:sz w:val="28"/>
          <w:szCs w:val="28"/>
          <w:lang w:val="zh-CN"/>
        </w:rPr>
        <w:t>、应标单位应具备下列资格条件：</w:t>
      </w:r>
    </w:p>
    <w:p w:rsidR="00BF0FAE" w:rsidRPr="00414395" w:rsidRDefault="00966D29" w:rsidP="00BF0FAE">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w:t>
      </w:r>
      <w:r w:rsidR="00BF0FAE" w:rsidRPr="00414395">
        <w:rPr>
          <w:rFonts w:ascii="Times New Roman" w:eastAsia="仿宋_GB2312" w:hAnsi="Times New Roman" w:cs="Times New Roman"/>
          <w:kern w:val="2"/>
          <w:sz w:val="28"/>
          <w:szCs w:val="28"/>
        </w:rPr>
        <w:t>依法登记具有独立法人资格、成立时间</w:t>
      </w:r>
      <w:r w:rsidR="00281E8D" w:rsidRPr="00414395">
        <w:rPr>
          <w:rFonts w:ascii="Times New Roman" w:eastAsia="仿宋_GB2312" w:hAnsi="Times New Roman" w:cs="Times New Roman"/>
          <w:kern w:val="2"/>
          <w:sz w:val="28"/>
          <w:szCs w:val="28"/>
        </w:rPr>
        <w:t>2</w:t>
      </w:r>
      <w:r w:rsidR="00AF2CF8" w:rsidRPr="00414395">
        <w:rPr>
          <w:rFonts w:ascii="Times New Roman" w:eastAsia="仿宋_GB2312" w:hAnsi="Times New Roman" w:cs="Times New Roman"/>
          <w:kern w:val="2"/>
          <w:sz w:val="28"/>
          <w:szCs w:val="28"/>
        </w:rPr>
        <w:t>年以上</w:t>
      </w:r>
      <w:r w:rsidR="00BF0FAE" w:rsidRPr="00414395">
        <w:rPr>
          <w:rFonts w:ascii="Times New Roman" w:eastAsia="仿宋_GB2312" w:hAnsi="Times New Roman" w:cs="Times New Roman"/>
          <w:kern w:val="2"/>
          <w:sz w:val="28"/>
          <w:szCs w:val="28"/>
        </w:rPr>
        <w:t>且上年度年检合格的社会组织；</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）具有健全的法人治理结构，完善的内部管理制度和民主监督制度；</w:t>
      </w:r>
    </w:p>
    <w:p w:rsidR="000E5132" w:rsidRPr="00414395" w:rsidRDefault="000E5132" w:rsidP="000E5132">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w:t>
      </w:r>
      <w:r w:rsidR="00414395" w:rsidRPr="00414395">
        <w:rPr>
          <w:rFonts w:ascii="Times New Roman" w:eastAsia="仿宋_GB2312" w:hAnsi="Times New Roman" w:cs="Times New Roman"/>
          <w:kern w:val="2"/>
          <w:sz w:val="28"/>
          <w:szCs w:val="28"/>
        </w:rPr>
        <w:t>备提供服务所必需的场所、设备和专业执行团队（提供相应证明材料，其中团队至少有</w:t>
      </w:r>
      <w:r w:rsidR="00414395" w:rsidRPr="00414395">
        <w:rPr>
          <w:rFonts w:ascii="Times New Roman" w:eastAsia="仿宋_GB2312" w:hAnsi="Times New Roman" w:cs="Times New Roman"/>
          <w:kern w:val="2"/>
          <w:sz w:val="28"/>
          <w:szCs w:val="28"/>
        </w:rPr>
        <w:t>2</w:t>
      </w:r>
      <w:r w:rsidR="00414395" w:rsidRPr="00414395">
        <w:rPr>
          <w:rFonts w:ascii="Times New Roman" w:eastAsia="仿宋_GB2312" w:hAnsi="Times New Roman" w:cs="Times New Roman"/>
          <w:kern w:val="2"/>
          <w:sz w:val="28"/>
          <w:szCs w:val="28"/>
        </w:rPr>
        <w:t>名专职工作人员）；</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4</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5</w:t>
      </w:r>
      <w:r w:rsidRPr="00414395">
        <w:rPr>
          <w:rFonts w:ascii="Times New Roman" w:eastAsia="仿宋_GB2312" w:hAnsi="Times New Roman" w:cs="Times New Roman"/>
          <w:kern w:val="2"/>
          <w:sz w:val="28"/>
          <w:szCs w:val="28"/>
        </w:rPr>
        <w:t>）</w:t>
      </w:r>
      <w:r w:rsidR="00414395" w:rsidRPr="00414395">
        <w:rPr>
          <w:rFonts w:ascii="Times New Roman" w:eastAsia="仿宋_GB2312" w:hAnsi="Times New Roman" w:cs="Times New Roman"/>
          <w:kern w:val="2"/>
          <w:sz w:val="28"/>
          <w:szCs w:val="28"/>
        </w:rPr>
        <w:t xml:space="preserve"> </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pPr>
        <w:spacing w:line="48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6</w:t>
      </w:r>
      <w:r w:rsidRPr="00414395">
        <w:rPr>
          <w:rFonts w:ascii="Times New Roman" w:eastAsia="仿宋_GB2312" w:cs="Times New Roman"/>
          <w:sz w:val="28"/>
          <w:szCs w:val="28"/>
        </w:rPr>
        <w:t>）</w:t>
      </w:r>
      <w:r w:rsidR="00414395" w:rsidRPr="00414395">
        <w:rPr>
          <w:rFonts w:ascii="Times New Roman" w:eastAsia="仿宋_GB2312" w:hAnsi="Times New Roman" w:cs="Times New Roman"/>
          <w:sz w:val="28"/>
          <w:szCs w:val="28"/>
        </w:rPr>
        <w:t xml:space="preserve"> </w:t>
      </w:r>
      <w:r w:rsidRPr="00414395">
        <w:rPr>
          <w:rFonts w:ascii="Times New Roman" w:eastAsia="仿宋_GB2312" w:cs="Times New Roman"/>
          <w:sz w:val="28"/>
          <w:szCs w:val="28"/>
        </w:rPr>
        <w:t>在参加竞争前三年内没有重大违法记录，社会信誉及运作状况良好；</w:t>
      </w:r>
    </w:p>
    <w:p w:rsidR="00A83F31" w:rsidRPr="00414395" w:rsidRDefault="00966D29">
      <w:pPr>
        <w:widowControl/>
        <w:shd w:val="clear" w:color="auto" w:fill="FFFFFF"/>
        <w:spacing w:before="54" w:after="54" w:line="310" w:lineRule="atLeast"/>
        <w:ind w:firstLineChars="199" w:firstLine="557"/>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7</w:t>
      </w:r>
      <w:r w:rsidR="00281E8D" w:rsidRPr="00414395">
        <w:rPr>
          <w:rFonts w:ascii="Times New Roman" w:eastAsia="仿宋_GB2312" w:cs="Times New Roman"/>
          <w:sz w:val="28"/>
          <w:szCs w:val="28"/>
        </w:rPr>
        <w:t>）</w:t>
      </w:r>
      <w:r w:rsidRPr="00414395">
        <w:rPr>
          <w:rFonts w:ascii="Times New Roman" w:eastAsia="仿宋_GB2312" w:cs="Times New Roman"/>
          <w:sz w:val="28"/>
          <w:szCs w:val="28"/>
        </w:rPr>
        <w:t>法律、法规和规范性文件规定的其他条件。</w:t>
      </w:r>
    </w:p>
    <w:p w:rsidR="00BF0FAE" w:rsidRPr="00414395" w:rsidRDefault="002048C7" w:rsidP="00DC3DCC">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仿宋_GB2312" w:hAnsi="Times New Roman" w:cs="Times New Roman"/>
          <w:b/>
          <w:color w:val="FF0000"/>
          <w:sz w:val="28"/>
          <w:szCs w:val="28"/>
        </w:rPr>
        <w:t>3</w:t>
      </w:r>
      <w:r w:rsidR="00823D8B">
        <w:rPr>
          <w:rFonts w:ascii="Times New Roman" w:eastAsia="仿宋_GB2312" w:hAnsi="Times New Roman" w:cs="Times New Roman" w:hint="eastAsia"/>
          <w:b/>
          <w:color w:val="FF0000"/>
          <w:sz w:val="28"/>
          <w:szCs w:val="28"/>
        </w:rPr>
        <w:t>、</w:t>
      </w:r>
      <w:r w:rsidR="00BD6B32" w:rsidRPr="00414395">
        <w:rPr>
          <w:rFonts w:ascii="Times New Roman" w:eastAsia="黑体" w:hAnsi="黑体" w:cs="Times New Roman"/>
          <w:b/>
          <w:color w:val="FF0000"/>
          <w:sz w:val="28"/>
          <w:szCs w:val="28"/>
        </w:rPr>
        <w:t>应标人投标项目数不超过</w:t>
      </w:r>
      <w:r w:rsidR="00AF2CF8" w:rsidRPr="00414395">
        <w:rPr>
          <w:rFonts w:ascii="Times New Roman" w:eastAsia="黑体" w:hAnsi="黑体" w:cs="Times New Roman"/>
          <w:b/>
          <w:color w:val="FF0000"/>
          <w:sz w:val="28"/>
          <w:szCs w:val="28"/>
        </w:rPr>
        <w:t>三</w:t>
      </w:r>
      <w:r w:rsidR="00BD6B32" w:rsidRPr="00414395">
        <w:rPr>
          <w:rFonts w:ascii="Times New Roman" w:eastAsia="黑体" w:hAnsi="黑体" w:cs="Times New Roman"/>
          <w:b/>
          <w:color w:val="FF0000"/>
          <w:sz w:val="28"/>
          <w:szCs w:val="28"/>
        </w:rPr>
        <w:t>个</w:t>
      </w:r>
      <w:r w:rsidR="00A92173" w:rsidRPr="00414395">
        <w:rPr>
          <w:rFonts w:ascii="Times New Roman" w:eastAsia="黑体" w:hAnsi="黑体" w:cs="Times New Roman"/>
          <w:b/>
          <w:color w:val="FF0000"/>
          <w:sz w:val="28"/>
          <w:szCs w:val="28"/>
        </w:rPr>
        <w:t>，这里所称的项目是指</w:t>
      </w:r>
      <w:r w:rsidR="00AC4C3B" w:rsidRPr="00414395">
        <w:rPr>
          <w:rFonts w:ascii="Times New Roman" w:eastAsia="黑体" w:hAnsi="黑体" w:cs="Times New Roman"/>
          <w:b/>
          <w:color w:val="FF0000"/>
          <w:sz w:val="28"/>
          <w:szCs w:val="28"/>
        </w:rPr>
        <w:t>本次公益创投包含</w:t>
      </w:r>
      <w:r w:rsidR="00A92173" w:rsidRPr="00414395">
        <w:rPr>
          <w:rFonts w:ascii="Times New Roman" w:eastAsia="黑体" w:hAnsi="黑体" w:cs="Times New Roman"/>
          <w:b/>
          <w:color w:val="FF0000"/>
          <w:sz w:val="28"/>
          <w:szCs w:val="28"/>
        </w:rPr>
        <w:t>的</w:t>
      </w:r>
      <w:r w:rsidR="00A92173" w:rsidRPr="00414395">
        <w:rPr>
          <w:rFonts w:ascii="Times New Roman" w:eastAsia="黑体" w:hAnsi="Times New Roman" w:cs="Times New Roman"/>
          <w:b/>
          <w:color w:val="FF0000"/>
          <w:sz w:val="28"/>
          <w:szCs w:val="28"/>
        </w:rPr>
        <w:t>28</w:t>
      </w:r>
      <w:r w:rsidR="00A92173" w:rsidRPr="00414395">
        <w:rPr>
          <w:rFonts w:ascii="Times New Roman" w:eastAsia="黑体" w:hAnsi="黑体" w:cs="Times New Roman"/>
          <w:b/>
          <w:color w:val="FF0000"/>
          <w:sz w:val="28"/>
          <w:szCs w:val="28"/>
        </w:rPr>
        <w:t>个中心项目、</w:t>
      </w:r>
      <w:r w:rsidR="00414395" w:rsidRPr="00414395">
        <w:rPr>
          <w:rFonts w:ascii="Times New Roman" w:eastAsia="黑体" w:hAnsi="Times New Roman" w:cs="Times New Roman"/>
          <w:b/>
          <w:color w:val="FF0000"/>
          <w:sz w:val="28"/>
          <w:szCs w:val="28"/>
        </w:rPr>
        <w:t>36</w:t>
      </w:r>
      <w:r w:rsidR="00A92173" w:rsidRPr="00414395">
        <w:rPr>
          <w:rFonts w:ascii="Times New Roman" w:eastAsia="黑体" w:hAnsi="黑体" w:cs="Times New Roman"/>
          <w:b/>
          <w:color w:val="FF0000"/>
          <w:sz w:val="28"/>
          <w:szCs w:val="28"/>
        </w:rPr>
        <w:t>个非中心分包项目</w:t>
      </w:r>
      <w:r w:rsidR="00BD6B32" w:rsidRPr="00414395">
        <w:rPr>
          <w:rFonts w:ascii="Times New Roman" w:eastAsia="黑体" w:hAnsi="黑体" w:cs="Times New Roman"/>
          <w:b/>
          <w:color w:val="FF0000"/>
          <w:sz w:val="28"/>
          <w:szCs w:val="28"/>
        </w:rPr>
        <w:t>。</w:t>
      </w:r>
    </w:p>
    <w:p w:rsidR="00414395" w:rsidRPr="00414395" w:rsidRDefault="00414395" w:rsidP="00414395">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黑体" w:hAnsi="Times New Roman" w:cs="Times New Roman"/>
          <w:b/>
          <w:color w:val="FF0000"/>
          <w:sz w:val="28"/>
          <w:szCs w:val="28"/>
        </w:rPr>
        <w:t>4</w:t>
      </w:r>
      <w:r w:rsidRPr="00414395">
        <w:rPr>
          <w:rFonts w:ascii="Times New Roman" w:eastAsia="黑体" w:hAnsi="黑体" w:cs="Times New Roman"/>
          <w:b/>
          <w:color w:val="FF0000"/>
          <w:sz w:val="28"/>
          <w:szCs w:val="28"/>
        </w:rPr>
        <w:t>、本次公益创投不接受联合体应标。</w:t>
      </w:r>
    </w:p>
    <w:p w:rsidR="00A83F31" w:rsidRPr="00414395" w:rsidRDefault="00414395" w:rsidP="00DC3DCC">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color w:val="000000"/>
          <w:sz w:val="28"/>
          <w:szCs w:val="28"/>
          <w:lang w:val="zh-CN"/>
        </w:rPr>
        <w:t>5</w:t>
      </w:r>
      <w:r w:rsidR="00966D29" w:rsidRPr="00414395">
        <w:rPr>
          <w:rFonts w:ascii="Times New Roman" w:eastAsia="仿宋_GB2312" w:hAnsi="Times New Roman" w:cs="Times New Roman"/>
          <w:b/>
          <w:color w:val="000000"/>
          <w:sz w:val="28"/>
          <w:szCs w:val="28"/>
          <w:lang w:val="zh-CN"/>
        </w:rPr>
        <w:t>、</w:t>
      </w:r>
      <w:r w:rsidR="00966D29" w:rsidRPr="00414395">
        <w:rPr>
          <w:rFonts w:ascii="Times New Roman" w:eastAsia="仿宋_GB2312" w:hAnsi="Times New Roman" w:cs="Times New Roman"/>
          <w:b/>
          <w:sz w:val="28"/>
          <w:szCs w:val="28"/>
        </w:rPr>
        <w:t>本次应标免交保证金。自主采购文件可在南京市民政局、中国政府采购网和江苏大友招标代理咨询有限公司（</w:t>
      </w:r>
      <w:r w:rsidR="00966D29" w:rsidRPr="00414395">
        <w:rPr>
          <w:rFonts w:ascii="Times New Roman" w:eastAsia="仿宋_GB2312" w:hAnsi="Times New Roman" w:cs="Times New Roman"/>
          <w:b/>
          <w:sz w:val="28"/>
          <w:szCs w:val="28"/>
        </w:rPr>
        <w:t>www.jsdayou.cn</w:t>
      </w:r>
      <w:r w:rsidR="00966D29" w:rsidRPr="00414395">
        <w:rPr>
          <w:rFonts w:ascii="Times New Roman" w:eastAsia="仿宋_GB2312" w:hAnsi="Times New Roman" w:cs="Times New Roman"/>
          <w:b/>
          <w:sz w:val="28"/>
          <w:szCs w:val="28"/>
        </w:rPr>
        <w:t>）网站自行下载。</w:t>
      </w:r>
    </w:p>
    <w:p w:rsidR="002048C7" w:rsidRPr="00414395" w:rsidRDefault="00414395" w:rsidP="00DC3DCC">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6</w:t>
      </w:r>
      <w:r w:rsidR="002048C7" w:rsidRPr="00414395">
        <w:rPr>
          <w:rFonts w:ascii="Times New Roman" w:eastAsia="仿宋_GB2312" w:hAnsi="Times New Roman" w:cs="Times New Roman"/>
          <w:b/>
          <w:sz w:val="28"/>
          <w:szCs w:val="28"/>
        </w:rPr>
        <w:t>.</w:t>
      </w:r>
      <w:r w:rsidRPr="00414395">
        <w:rPr>
          <w:rFonts w:ascii="Times New Roman" w:eastAsia="仿宋_GB2312" w:hAnsi="Times New Roman" w:cs="Times New Roman"/>
          <w:b/>
          <w:sz w:val="28"/>
          <w:szCs w:val="28"/>
        </w:rPr>
        <w:t>项目金额：</w:t>
      </w:r>
      <w:r w:rsidR="002048C7" w:rsidRPr="00414395">
        <w:rPr>
          <w:rFonts w:ascii="Times New Roman" w:eastAsia="仿宋_GB2312" w:hAnsi="Times New Roman" w:cs="Times New Roman"/>
          <w:b/>
          <w:sz w:val="28"/>
          <w:szCs w:val="28"/>
        </w:rPr>
        <w:t>20</w:t>
      </w:r>
      <w:r w:rsidR="002048C7" w:rsidRPr="00414395">
        <w:rPr>
          <w:rFonts w:ascii="Times New Roman" w:eastAsia="仿宋_GB2312" w:hAnsi="Times New Roman" w:cs="Times New Roman"/>
          <w:b/>
          <w:sz w:val="28"/>
          <w:szCs w:val="28"/>
        </w:rPr>
        <w:t>万元整</w:t>
      </w:r>
      <w:r w:rsidRPr="00414395">
        <w:rPr>
          <w:rFonts w:ascii="Times New Roman" w:eastAsia="仿宋_GB2312" w:hAnsi="Times New Roman" w:cs="Times New Roman"/>
          <w:b/>
          <w:sz w:val="28"/>
          <w:szCs w:val="28"/>
        </w:rPr>
        <w:t>。</w:t>
      </w:r>
    </w:p>
    <w:p w:rsidR="00A83F31" w:rsidRPr="00414395" w:rsidRDefault="00414395" w:rsidP="00DC3DCC">
      <w:pPr>
        <w:spacing w:line="520" w:lineRule="exact"/>
        <w:ind w:firstLineChars="200" w:firstLine="562"/>
        <w:rPr>
          <w:rFonts w:ascii="Times New Roman" w:eastAsia="仿宋_GB2312" w:hAnsi="Times New Roman" w:cs="Times New Roman"/>
          <w:b/>
          <w:color w:val="000000" w:themeColor="text1"/>
          <w:sz w:val="28"/>
          <w:szCs w:val="28"/>
        </w:rPr>
      </w:pPr>
      <w:r w:rsidRPr="00414395">
        <w:rPr>
          <w:rFonts w:ascii="Times New Roman" w:eastAsia="仿宋_GB2312" w:hAnsi="Times New Roman" w:cs="Times New Roman"/>
          <w:b/>
          <w:color w:val="000000"/>
          <w:kern w:val="0"/>
          <w:sz w:val="28"/>
          <w:szCs w:val="28"/>
        </w:rPr>
        <w:t>7</w:t>
      </w:r>
      <w:r w:rsidR="00966D29" w:rsidRPr="00414395">
        <w:rPr>
          <w:rFonts w:ascii="Times New Roman" w:eastAsia="仿宋_GB2312" w:hAnsi="Times New Roman" w:cs="Times New Roman"/>
          <w:b/>
          <w:color w:val="000000"/>
          <w:kern w:val="0"/>
          <w:sz w:val="28"/>
          <w:szCs w:val="28"/>
        </w:rPr>
        <w:t>、实施周期：</w:t>
      </w:r>
      <w:r w:rsidR="00BD6B32" w:rsidRPr="00414395">
        <w:rPr>
          <w:rFonts w:ascii="Times New Roman" w:eastAsia="仿宋_GB2312" w:hAnsi="Times New Roman" w:cs="Times New Roman"/>
          <w:b/>
          <w:color w:val="000000" w:themeColor="text1"/>
          <w:sz w:val="28"/>
          <w:szCs w:val="28"/>
        </w:rPr>
        <w:t>1</w:t>
      </w:r>
      <w:r w:rsidR="00BD6B32" w:rsidRPr="00414395">
        <w:rPr>
          <w:rFonts w:ascii="Times New Roman" w:eastAsia="仿宋_GB2312" w:hAnsi="Times New Roman" w:cs="Times New Roman"/>
          <w:b/>
          <w:color w:val="000000" w:themeColor="text1"/>
          <w:sz w:val="28"/>
          <w:szCs w:val="28"/>
        </w:rPr>
        <w:t>年</w:t>
      </w:r>
    </w:p>
    <w:p w:rsidR="00A83F31" w:rsidRPr="00414395" w:rsidRDefault="00414395" w:rsidP="00DC3DCC">
      <w:pPr>
        <w:pStyle w:val="af4"/>
        <w:spacing w:before="0" w:beforeAutospacing="0" w:after="0" w:afterAutospacing="0" w:line="480" w:lineRule="exact"/>
        <w:ind w:firstLineChars="200" w:firstLine="562"/>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rPr>
        <w:t>8</w:t>
      </w:r>
      <w:r w:rsidR="00966D29" w:rsidRPr="00414395">
        <w:rPr>
          <w:rFonts w:ascii="Times New Roman" w:eastAsia="仿宋_GB2312" w:hAnsi="Times New Roman" w:cs="Times New Roman"/>
          <w:color w:val="000000"/>
          <w:sz w:val="28"/>
          <w:szCs w:val="28"/>
        </w:rPr>
        <w:t>、应标文件份数：一式三份（一份正本、二份副本），每份应标文件须清楚标明</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正本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或</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副本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应标一览表和实质性资格证明文件一式四份，三份为应标文件正副本内材料，一份单独装在信封中与应标文件一同递交作为采购单位评审前资质审查依据。</w:t>
      </w:r>
    </w:p>
    <w:p w:rsidR="00152695" w:rsidRDefault="00414395" w:rsidP="00DC3DCC">
      <w:pPr>
        <w:widowControl/>
        <w:shd w:val="clear" w:color="auto" w:fill="FFFFFF"/>
        <w:spacing w:before="54" w:after="54" w:line="240" w:lineRule="atLeast"/>
        <w:ind w:firstLineChars="200" w:firstLine="562"/>
        <w:jc w:val="left"/>
        <w:rPr>
          <w:rFonts w:ascii="Times New Roman" w:eastAsia="仿宋_GB2312" w:hAnsi="Times New Roman" w:cs="Times New Roman"/>
          <w:kern w:val="0"/>
          <w:sz w:val="28"/>
          <w:szCs w:val="28"/>
        </w:rPr>
      </w:pPr>
      <w:r w:rsidRPr="00414395">
        <w:rPr>
          <w:rFonts w:ascii="Times New Roman" w:eastAsia="仿宋_GB2312" w:hAnsi="Times New Roman" w:cs="Times New Roman"/>
          <w:b/>
          <w:color w:val="000000"/>
          <w:kern w:val="0"/>
          <w:sz w:val="28"/>
          <w:szCs w:val="28"/>
        </w:rPr>
        <w:t>9</w:t>
      </w:r>
      <w:r w:rsidR="00966D29" w:rsidRPr="00414395">
        <w:rPr>
          <w:rFonts w:ascii="Times New Roman" w:eastAsia="仿宋_GB2312" w:hAnsi="Times New Roman" w:cs="Times New Roman"/>
          <w:color w:val="000000"/>
          <w:kern w:val="0"/>
          <w:sz w:val="28"/>
          <w:szCs w:val="28"/>
        </w:rPr>
        <w:t>、</w:t>
      </w:r>
      <w:r w:rsidR="00152695">
        <w:rPr>
          <w:rFonts w:ascii="Times New Roman" w:eastAsia="仿宋_GB2312" w:hAnsi="Times New Roman" w:cs="Times New Roman" w:hint="eastAsia"/>
          <w:kern w:val="0"/>
          <w:sz w:val="28"/>
          <w:szCs w:val="28"/>
        </w:rPr>
        <w:t>应标开始时间：</w:t>
      </w:r>
      <w:r w:rsidR="00152695">
        <w:rPr>
          <w:rFonts w:ascii="Times New Roman" w:eastAsia="仿宋_GB2312" w:hAnsi="Times New Roman" w:cs="Times New Roman"/>
          <w:kern w:val="0"/>
          <w:sz w:val="28"/>
          <w:szCs w:val="28"/>
        </w:rPr>
        <w:t>2016</w:t>
      </w:r>
      <w:r w:rsidR="00152695">
        <w:rPr>
          <w:rFonts w:ascii="Times New Roman" w:eastAsia="仿宋_GB2312" w:hAnsi="Times New Roman" w:cs="Times New Roman" w:hint="eastAsia"/>
          <w:kern w:val="0"/>
          <w:sz w:val="28"/>
          <w:szCs w:val="28"/>
        </w:rPr>
        <w:t>年</w:t>
      </w:r>
      <w:r w:rsidR="00152695">
        <w:rPr>
          <w:rFonts w:ascii="Times New Roman" w:eastAsia="仿宋_GB2312" w:hAnsi="Times New Roman" w:cs="Times New Roman"/>
          <w:kern w:val="0"/>
          <w:sz w:val="28"/>
          <w:szCs w:val="28"/>
        </w:rPr>
        <w:t>5</w:t>
      </w:r>
      <w:r w:rsidR="00152695">
        <w:rPr>
          <w:rFonts w:ascii="Times New Roman" w:eastAsia="仿宋_GB2312" w:hAnsi="Times New Roman" w:cs="Times New Roman" w:hint="eastAsia"/>
          <w:kern w:val="0"/>
          <w:sz w:val="28"/>
          <w:szCs w:val="28"/>
        </w:rPr>
        <w:t>月</w:t>
      </w:r>
      <w:r w:rsidR="00152695">
        <w:rPr>
          <w:rFonts w:ascii="Times New Roman" w:eastAsia="仿宋_GB2312" w:hAnsi="Times New Roman" w:cs="Times New Roman" w:hint="eastAsia"/>
          <w:kern w:val="0"/>
          <w:sz w:val="28"/>
          <w:szCs w:val="28"/>
        </w:rPr>
        <w:t>3</w:t>
      </w:r>
      <w:r w:rsidR="00152695">
        <w:rPr>
          <w:rFonts w:ascii="Times New Roman" w:eastAsia="仿宋_GB2312" w:hAnsi="Times New Roman" w:cs="Times New Roman" w:hint="eastAsia"/>
          <w:kern w:val="0"/>
          <w:sz w:val="28"/>
          <w:szCs w:val="28"/>
        </w:rPr>
        <w:t>日</w:t>
      </w:r>
      <w:r w:rsidR="00152695">
        <w:rPr>
          <w:rFonts w:ascii="Times New Roman" w:eastAsia="仿宋_GB2312" w:hAnsi="Times New Roman" w:cs="Times New Roman"/>
          <w:kern w:val="0"/>
          <w:sz w:val="28"/>
          <w:szCs w:val="28"/>
        </w:rPr>
        <w:t>8:30</w:t>
      </w:r>
      <w:r w:rsidR="00152695">
        <w:rPr>
          <w:rFonts w:ascii="Times New Roman" w:eastAsia="仿宋_GB2312" w:hAnsi="Times New Roman" w:cs="Times New Roman" w:hint="eastAsia"/>
          <w:kern w:val="0"/>
          <w:sz w:val="28"/>
          <w:szCs w:val="28"/>
        </w:rPr>
        <w:t>分</w:t>
      </w:r>
      <w:r w:rsidR="00152695">
        <w:rPr>
          <w:rFonts w:ascii="Times New Roman" w:eastAsia="仿宋_GB2312" w:hAnsi="Times New Roman" w:cs="Times New Roman"/>
          <w:kern w:val="0"/>
          <w:sz w:val="28"/>
          <w:szCs w:val="28"/>
        </w:rPr>
        <w:t xml:space="preserve"> </w:t>
      </w:r>
    </w:p>
    <w:p w:rsidR="00152695" w:rsidRDefault="00152695" w:rsidP="00152695">
      <w:pPr>
        <w:widowControl/>
        <w:shd w:val="clear" w:color="auto" w:fill="FFFFFF"/>
        <w:spacing w:before="54" w:after="54" w:line="240" w:lineRule="atLeast"/>
        <w:ind w:firstLineChars="350" w:firstLine="980"/>
        <w:jc w:val="left"/>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应标截止时间：</w:t>
      </w:r>
      <w:r>
        <w:rPr>
          <w:rFonts w:ascii="Times New Roman" w:eastAsia="仿宋_GB2312" w:hAnsi="Times New Roman" w:cs="Times New Roman"/>
          <w:kern w:val="0"/>
          <w:sz w:val="28"/>
          <w:szCs w:val="28"/>
        </w:rPr>
        <w:t>2016</w:t>
      </w:r>
      <w:r>
        <w:rPr>
          <w:rFonts w:ascii="Times New Roman" w:eastAsia="仿宋_GB2312" w:hAnsi="Times New Roman" w:cs="Times New Roman" w:hint="eastAsia"/>
          <w:kern w:val="0"/>
          <w:sz w:val="28"/>
          <w:szCs w:val="28"/>
        </w:rPr>
        <w:t>年</w:t>
      </w:r>
      <w:r>
        <w:rPr>
          <w:rFonts w:ascii="Times New Roman" w:eastAsia="仿宋_GB2312" w:hAnsi="Times New Roman" w:cs="Times New Roman"/>
          <w:kern w:val="0"/>
          <w:sz w:val="28"/>
          <w:szCs w:val="28"/>
        </w:rPr>
        <w:t>5</w:t>
      </w:r>
      <w:r>
        <w:rPr>
          <w:rFonts w:ascii="Times New Roman" w:eastAsia="仿宋_GB2312" w:hAnsi="Times New Roman" w:cs="Times New Roman" w:hint="eastAsia"/>
          <w:kern w:val="0"/>
          <w:sz w:val="28"/>
          <w:szCs w:val="28"/>
        </w:rPr>
        <w:t>月</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日</w:t>
      </w:r>
      <w:r>
        <w:rPr>
          <w:rFonts w:ascii="Times New Roman" w:eastAsia="仿宋_GB2312" w:hAnsi="Times New Roman" w:cs="Times New Roman"/>
          <w:kern w:val="0"/>
          <w:sz w:val="28"/>
          <w:szCs w:val="28"/>
        </w:rPr>
        <w:t>9:00</w:t>
      </w:r>
      <w:r>
        <w:rPr>
          <w:rFonts w:ascii="Times New Roman" w:eastAsia="仿宋_GB2312" w:hAnsi="Times New Roman" w:cs="Times New Roman" w:hint="eastAsia"/>
          <w:kern w:val="0"/>
          <w:sz w:val="28"/>
          <w:szCs w:val="28"/>
        </w:rPr>
        <w:t>分</w:t>
      </w:r>
      <w:r>
        <w:rPr>
          <w:rFonts w:ascii="Times New Roman" w:eastAsia="仿宋_GB2312" w:hAnsi="Times New Roman" w:cs="Times New Roman"/>
          <w:color w:val="FF0000"/>
          <w:kern w:val="0"/>
          <w:sz w:val="28"/>
          <w:szCs w:val="28"/>
        </w:rPr>
        <w:t xml:space="preserve"> </w:t>
      </w:r>
    </w:p>
    <w:p w:rsidR="00A83F31" w:rsidRDefault="00414395" w:rsidP="00DC3DCC">
      <w:pPr>
        <w:widowControl/>
        <w:shd w:val="clear" w:color="auto" w:fill="FFFFFF"/>
        <w:spacing w:before="54" w:after="54" w:line="240" w:lineRule="atLeast"/>
        <w:ind w:firstLineChars="200" w:firstLine="562"/>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10</w:t>
      </w:r>
      <w:r w:rsidR="00AC4C3B" w:rsidRPr="00414395">
        <w:rPr>
          <w:rFonts w:ascii="Times New Roman" w:eastAsia="仿宋_GB2312" w:hAnsi="Times New Roman" w:cs="Times New Roman"/>
          <w:color w:val="000000" w:themeColor="text1"/>
          <w:kern w:val="0"/>
          <w:sz w:val="28"/>
          <w:szCs w:val="28"/>
        </w:rPr>
        <w:t>、应标地点及评审地点：</w:t>
      </w:r>
      <w:r w:rsidR="00966D29" w:rsidRPr="00414395">
        <w:rPr>
          <w:rFonts w:ascii="Times New Roman" w:eastAsia="仿宋_GB2312" w:hAnsi="Times New Roman" w:cs="Times New Roman"/>
          <w:color w:val="000000" w:themeColor="text1"/>
          <w:kern w:val="0"/>
          <w:sz w:val="28"/>
          <w:szCs w:val="28"/>
        </w:rPr>
        <w:t>南京市珠江路</w:t>
      </w:r>
      <w:r w:rsidR="00966D29" w:rsidRPr="00414395">
        <w:rPr>
          <w:rFonts w:ascii="Times New Roman" w:eastAsia="仿宋_GB2312" w:hAnsi="Times New Roman" w:cs="Times New Roman"/>
          <w:color w:val="000000" w:themeColor="text1"/>
          <w:kern w:val="0"/>
          <w:sz w:val="28"/>
          <w:szCs w:val="28"/>
        </w:rPr>
        <w:t>88</w:t>
      </w:r>
      <w:r w:rsidR="00966D29" w:rsidRPr="00414395">
        <w:rPr>
          <w:rFonts w:ascii="Times New Roman" w:eastAsia="仿宋_GB2312" w:hAnsi="Times New Roman" w:cs="Times New Roman"/>
          <w:color w:val="000000" w:themeColor="text1"/>
          <w:kern w:val="0"/>
          <w:sz w:val="28"/>
          <w:szCs w:val="28"/>
        </w:rPr>
        <w:t>号新世界中心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w:t>
      </w:r>
    </w:p>
    <w:p w:rsidR="00B958B5" w:rsidRDefault="00B958B5" w:rsidP="00DC3DCC">
      <w:pPr>
        <w:widowControl/>
        <w:shd w:val="clear" w:color="auto" w:fill="FFFFFF"/>
        <w:spacing w:before="54" w:after="54" w:line="240" w:lineRule="atLeast"/>
        <w:ind w:firstLineChars="200" w:firstLine="562"/>
        <w:jc w:val="left"/>
        <w:rPr>
          <w:rFonts w:ascii="Times New Roman" w:eastAsia="仿宋_GB2312" w:hAnsi="Times New Roman" w:cs="Times New Roman"/>
          <w:color w:val="000000" w:themeColor="text1"/>
          <w:kern w:val="0"/>
          <w:sz w:val="28"/>
          <w:szCs w:val="28"/>
        </w:rPr>
      </w:pPr>
      <w:r w:rsidRPr="00B958B5">
        <w:rPr>
          <w:rFonts w:ascii="Times New Roman" w:eastAsia="仿宋_GB2312" w:hAnsi="Times New Roman" w:cs="Times New Roman" w:hint="eastAsia"/>
          <w:b/>
          <w:color w:val="000000" w:themeColor="text1"/>
          <w:kern w:val="0"/>
          <w:sz w:val="28"/>
          <w:szCs w:val="28"/>
        </w:rPr>
        <w:t>11</w:t>
      </w:r>
      <w:r w:rsidRPr="00B958B5">
        <w:rPr>
          <w:rFonts w:ascii="Times New Roman" w:eastAsia="仿宋_GB2312" w:hAnsi="Times New Roman" w:cs="Times New Roman" w:hint="eastAsia"/>
          <w:b/>
          <w:color w:val="000000" w:themeColor="text1"/>
          <w:kern w:val="0"/>
          <w:sz w:val="28"/>
          <w:szCs w:val="28"/>
        </w:rPr>
        <w:t>、</w:t>
      </w:r>
      <w:r>
        <w:rPr>
          <w:rFonts w:ascii="Times New Roman" w:eastAsia="仿宋_GB2312" w:hAnsi="Times New Roman" w:cs="Times New Roman" w:hint="eastAsia"/>
          <w:color w:val="000000" w:themeColor="text1"/>
          <w:kern w:val="0"/>
          <w:sz w:val="28"/>
          <w:szCs w:val="28"/>
        </w:rPr>
        <w:t>答疑地点：江东中路</w:t>
      </w:r>
      <w:r>
        <w:rPr>
          <w:rFonts w:ascii="Times New Roman" w:eastAsia="仿宋_GB2312" w:hAnsi="Times New Roman" w:cs="Times New Roman" w:hint="eastAsia"/>
          <w:color w:val="000000" w:themeColor="text1"/>
          <w:kern w:val="0"/>
          <w:sz w:val="28"/>
          <w:szCs w:val="28"/>
        </w:rPr>
        <w:t>259</w:t>
      </w:r>
      <w:r>
        <w:rPr>
          <w:rFonts w:ascii="Times New Roman" w:eastAsia="仿宋_GB2312" w:hAnsi="Times New Roman" w:cs="Times New Roman" w:hint="eastAsia"/>
          <w:color w:val="000000" w:themeColor="text1"/>
          <w:kern w:val="0"/>
          <w:sz w:val="28"/>
          <w:szCs w:val="28"/>
        </w:rPr>
        <w:t>号新城大厦</w:t>
      </w:r>
      <w:r>
        <w:rPr>
          <w:rFonts w:ascii="Times New Roman" w:eastAsia="仿宋_GB2312" w:hAnsi="Times New Roman" w:cs="Times New Roman" w:hint="eastAsia"/>
          <w:color w:val="000000" w:themeColor="text1"/>
          <w:kern w:val="0"/>
          <w:sz w:val="28"/>
          <w:szCs w:val="28"/>
        </w:rPr>
        <w:t>E</w:t>
      </w:r>
      <w:r>
        <w:rPr>
          <w:rFonts w:ascii="Times New Roman" w:eastAsia="仿宋_GB2312" w:hAnsi="Times New Roman" w:cs="Times New Roman" w:hint="eastAsia"/>
          <w:color w:val="000000" w:themeColor="text1"/>
          <w:kern w:val="0"/>
          <w:sz w:val="28"/>
          <w:szCs w:val="28"/>
        </w:rPr>
        <w:t>座</w:t>
      </w:r>
      <w:r>
        <w:rPr>
          <w:rFonts w:ascii="Times New Roman" w:eastAsia="仿宋_GB2312" w:hAnsi="Times New Roman" w:cs="Times New Roman" w:hint="eastAsia"/>
          <w:color w:val="000000" w:themeColor="text1"/>
          <w:kern w:val="0"/>
          <w:sz w:val="28"/>
          <w:szCs w:val="28"/>
        </w:rPr>
        <w:t>2611</w:t>
      </w:r>
      <w:r>
        <w:rPr>
          <w:rFonts w:ascii="Times New Roman" w:eastAsia="仿宋_GB2312" w:hAnsi="Times New Roman" w:cs="Times New Roman" w:hint="eastAsia"/>
          <w:color w:val="000000" w:themeColor="text1"/>
          <w:kern w:val="0"/>
          <w:sz w:val="28"/>
          <w:szCs w:val="28"/>
        </w:rPr>
        <w:t>室</w:t>
      </w:r>
    </w:p>
    <w:p w:rsidR="00B958B5" w:rsidRPr="00B958B5" w:rsidRDefault="00B958B5" w:rsidP="00152695">
      <w:pPr>
        <w:widowControl/>
        <w:shd w:val="clear" w:color="auto" w:fill="FFFFFF"/>
        <w:spacing w:before="54" w:after="54" w:line="240" w:lineRule="atLeast"/>
        <w:ind w:firstLineChars="200" w:firstLine="560"/>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color w:val="000000" w:themeColor="text1"/>
          <w:kern w:val="0"/>
          <w:sz w:val="28"/>
          <w:szCs w:val="28"/>
        </w:rPr>
        <w:t xml:space="preserve">        </w:t>
      </w:r>
      <w:r>
        <w:rPr>
          <w:rFonts w:ascii="Times New Roman" w:eastAsia="仿宋_GB2312" w:hAnsi="Times New Roman" w:cs="Times New Roman" w:hint="eastAsia"/>
          <w:color w:val="000000" w:themeColor="text1"/>
          <w:kern w:val="0"/>
          <w:sz w:val="28"/>
          <w:szCs w:val="28"/>
        </w:rPr>
        <w:t>时间：</w:t>
      </w:r>
      <w:r>
        <w:rPr>
          <w:rFonts w:ascii="Times New Roman" w:eastAsia="仿宋_GB2312" w:hAnsi="Times New Roman" w:cs="Times New Roman" w:hint="eastAsia"/>
          <w:color w:val="000000" w:themeColor="text1"/>
          <w:kern w:val="0"/>
          <w:sz w:val="28"/>
          <w:szCs w:val="28"/>
        </w:rPr>
        <w:t>4</w:t>
      </w:r>
      <w:r>
        <w:rPr>
          <w:rFonts w:ascii="Times New Roman" w:eastAsia="仿宋_GB2312" w:hAnsi="Times New Roman" w:cs="Times New Roman" w:hint="eastAsia"/>
          <w:color w:val="000000" w:themeColor="text1"/>
          <w:kern w:val="0"/>
          <w:sz w:val="28"/>
          <w:szCs w:val="28"/>
        </w:rPr>
        <w:t>月</w:t>
      </w:r>
      <w:r>
        <w:rPr>
          <w:rFonts w:ascii="Times New Roman" w:eastAsia="仿宋_GB2312" w:hAnsi="Times New Roman" w:cs="Times New Roman" w:hint="eastAsia"/>
          <w:color w:val="000000" w:themeColor="text1"/>
          <w:kern w:val="0"/>
          <w:sz w:val="28"/>
          <w:szCs w:val="28"/>
        </w:rPr>
        <w:t>22</w:t>
      </w:r>
      <w:r>
        <w:rPr>
          <w:rFonts w:ascii="Times New Roman" w:eastAsia="仿宋_GB2312" w:hAnsi="Times New Roman" w:cs="Times New Roman" w:hint="eastAsia"/>
          <w:color w:val="000000" w:themeColor="text1"/>
          <w:kern w:val="0"/>
          <w:sz w:val="28"/>
          <w:szCs w:val="28"/>
        </w:rPr>
        <w:t>日</w:t>
      </w:r>
      <w:r>
        <w:rPr>
          <w:rFonts w:ascii="Times New Roman" w:eastAsia="仿宋_GB2312" w:hAnsi="Times New Roman" w:cs="Times New Roman" w:hint="eastAsia"/>
          <w:color w:val="000000" w:themeColor="text1"/>
          <w:kern w:val="0"/>
          <w:sz w:val="28"/>
          <w:szCs w:val="28"/>
        </w:rPr>
        <w:t>9</w:t>
      </w:r>
      <w:r>
        <w:rPr>
          <w:rFonts w:ascii="Times New Roman" w:eastAsia="仿宋_GB2312" w:hAnsi="Times New Roman" w:cs="Times New Roman" w:hint="eastAsia"/>
          <w:color w:val="000000" w:themeColor="text1"/>
          <w:kern w:val="0"/>
          <w:sz w:val="28"/>
          <w:szCs w:val="28"/>
        </w:rPr>
        <w:t>时</w:t>
      </w:r>
      <w:r>
        <w:rPr>
          <w:rFonts w:ascii="Times New Roman" w:eastAsia="仿宋_GB2312" w:hAnsi="Times New Roman" w:cs="Times New Roman" w:hint="eastAsia"/>
          <w:color w:val="000000" w:themeColor="text1"/>
          <w:kern w:val="0"/>
          <w:sz w:val="28"/>
          <w:szCs w:val="28"/>
        </w:rPr>
        <w:t>30</w:t>
      </w:r>
      <w:r>
        <w:rPr>
          <w:rFonts w:ascii="Times New Roman" w:eastAsia="仿宋_GB2312" w:hAnsi="Times New Roman" w:cs="Times New Roman" w:hint="eastAsia"/>
          <w:color w:val="000000" w:themeColor="text1"/>
          <w:kern w:val="0"/>
          <w:sz w:val="28"/>
          <w:szCs w:val="28"/>
        </w:rPr>
        <w:t>分</w:t>
      </w:r>
    </w:p>
    <w:p w:rsidR="00A83F31" w:rsidRPr="00414395" w:rsidRDefault="00B958B5" w:rsidP="00DC3DCC">
      <w:pPr>
        <w:widowControl/>
        <w:shd w:val="clear" w:color="auto" w:fill="FFFFFF"/>
        <w:spacing w:before="54" w:after="54" w:line="310" w:lineRule="atLeast"/>
        <w:ind w:firstLineChars="200" w:firstLine="562"/>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b/>
          <w:color w:val="000000" w:themeColor="text1"/>
          <w:kern w:val="0"/>
          <w:sz w:val="28"/>
          <w:szCs w:val="28"/>
        </w:rPr>
        <w:t>12</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资格预审：请有意向应标人携带相关资质证明文件复印件（</w:t>
      </w:r>
      <w:r w:rsidR="00966A9C" w:rsidRPr="00414395">
        <w:rPr>
          <w:rFonts w:ascii="Times New Roman" w:eastAsia="仿宋_GB2312" w:hAnsi="Times New Roman" w:cs="Times New Roman"/>
          <w:color w:val="000000" w:themeColor="text1"/>
          <w:kern w:val="0"/>
          <w:sz w:val="28"/>
          <w:szCs w:val="28"/>
        </w:rPr>
        <w:t>“</w:t>
      </w:r>
      <w:r w:rsidR="00966A9C" w:rsidRPr="00414395">
        <w:rPr>
          <w:rFonts w:ascii="Times New Roman" w:eastAsia="仿宋_GB2312" w:cs="Times New Roman"/>
          <w:color w:val="000000" w:themeColor="text1"/>
          <w:sz w:val="28"/>
          <w:szCs w:val="28"/>
        </w:rPr>
        <w:t>独立法人资格的社会组织、企业和事业单位登记证书副本复印件</w:t>
      </w:r>
      <w:r w:rsidR="00966A9C" w:rsidRPr="00414395">
        <w:rPr>
          <w:rFonts w:ascii="Times New Roman" w:eastAsia="仿宋_GB2312" w:hAnsi="Times New Roman" w:cs="Times New Roman"/>
          <w:color w:val="000000" w:themeColor="text1"/>
          <w:sz w:val="28"/>
          <w:szCs w:val="28"/>
        </w:rPr>
        <w:t>”</w:t>
      </w:r>
      <w:r w:rsidR="00966A9C" w:rsidRPr="00414395">
        <w:rPr>
          <w:rFonts w:ascii="Times New Roman" w:eastAsia="仿宋_GB2312" w:hAnsi="Times New Roman" w:cs="Times New Roman"/>
          <w:color w:val="000000" w:themeColor="text1"/>
          <w:kern w:val="0"/>
          <w:sz w:val="28"/>
          <w:szCs w:val="28"/>
        </w:rPr>
        <w:t>、组织机构代码证复印件、银行开户许可证复印件</w:t>
      </w:r>
      <w:r w:rsidR="00414395" w:rsidRPr="00414395">
        <w:rPr>
          <w:rFonts w:ascii="Times New Roman" w:eastAsia="仿宋_GB2312" w:hAnsi="Times New Roman" w:cs="Times New Roman"/>
          <w:color w:val="000000" w:themeColor="text1"/>
          <w:kern w:val="0"/>
          <w:sz w:val="28"/>
          <w:szCs w:val="28"/>
        </w:rPr>
        <w:t>、团队人员劳动合同</w:t>
      </w:r>
      <w:r w:rsidR="00966D29" w:rsidRPr="00414395">
        <w:rPr>
          <w:rFonts w:ascii="Times New Roman" w:eastAsia="仿宋_GB2312" w:hAnsi="Times New Roman" w:cs="Times New Roman"/>
          <w:color w:val="000000" w:themeColor="text1"/>
          <w:kern w:val="0"/>
          <w:sz w:val="28"/>
          <w:szCs w:val="28"/>
        </w:rPr>
        <w:t>）在</w:t>
      </w:r>
      <w:r w:rsidR="00966D29" w:rsidRPr="00152695">
        <w:rPr>
          <w:rFonts w:ascii="Times New Roman" w:eastAsia="仿宋_GB2312" w:hAnsi="Times New Roman" w:cs="Times New Roman"/>
          <w:color w:val="000000" w:themeColor="text1"/>
          <w:kern w:val="0"/>
          <w:sz w:val="28"/>
          <w:szCs w:val="28"/>
        </w:rPr>
        <w:t>4</w:t>
      </w:r>
      <w:r w:rsidR="00152695" w:rsidRPr="00152695">
        <w:rPr>
          <w:rFonts w:ascii="Times New Roman" w:eastAsia="仿宋_GB2312" w:hAnsi="Times New Roman" w:cs="Times New Roman" w:hint="eastAsia"/>
          <w:color w:val="000000" w:themeColor="text1"/>
          <w:kern w:val="0"/>
          <w:sz w:val="28"/>
          <w:szCs w:val="28"/>
        </w:rPr>
        <w:t>月</w:t>
      </w:r>
      <w:r>
        <w:rPr>
          <w:rFonts w:ascii="Times New Roman" w:eastAsia="仿宋_GB2312" w:hAnsi="Times New Roman" w:cs="Times New Roman" w:hint="eastAsia"/>
          <w:color w:val="000000" w:themeColor="text1"/>
          <w:kern w:val="0"/>
          <w:sz w:val="28"/>
          <w:szCs w:val="28"/>
        </w:rPr>
        <w:t>26</w:t>
      </w:r>
      <w:r w:rsidR="00966D29" w:rsidRPr="00152695">
        <w:rPr>
          <w:rFonts w:ascii="Times New Roman" w:eastAsia="仿宋_GB2312" w:hAnsi="Times New Roman" w:cs="Times New Roman"/>
          <w:color w:val="000000" w:themeColor="text1"/>
          <w:kern w:val="0"/>
          <w:sz w:val="28"/>
          <w:szCs w:val="28"/>
        </w:rPr>
        <w:t>日</w:t>
      </w:r>
      <w:r w:rsidR="00966D29" w:rsidRPr="00414395">
        <w:rPr>
          <w:rFonts w:ascii="Times New Roman" w:eastAsia="仿宋_GB2312" w:hAnsi="Times New Roman" w:cs="Times New Roman"/>
          <w:color w:val="000000" w:themeColor="text1"/>
          <w:kern w:val="0"/>
          <w:sz w:val="28"/>
          <w:szCs w:val="28"/>
        </w:rPr>
        <w:t>前到南京新世界中心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室进行资格预审。</w:t>
      </w:r>
    </w:p>
    <w:p w:rsidR="00A83F31" w:rsidRPr="00414395" w:rsidRDefault="00B958B5" w:rsidP="00DC3DCC">
      <w:pPr>
        <w:widowControl/>
        <w:shd w:val="clear" w:color="auto" w:fill="FFFFFF"/>
        <w:spacing w:before="54" w:after="54" w:line="310" w:lineRule="atLeast"/>
        <w:ind w:firstLineChars="200" w:firstLine="562"/>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b/>
          <w:color w:val="000000" w:themeColor="text1"/>
          <w:kern w:val="0"/>
          <w:sz w:val="28"/>
          <w:szCs w:val="28"/>
        </w:rPr>
        <w:t>13</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采购单位联系方式</w:t>
      </w:r>
    </w:p>
    <w:p w:rsidR="00A83F31" w:rsidRPr="00414395" w:rsidRDefault="00966D29" w:rsidP="00DC3DCC">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color w:val="000000"/>
          <w:kern w:val="0"/>
          <w:sz w:val="28"/>
          <w:szCs w:val="28"/>
        </w:rPr>
        <w:t>联</w:t>
      </w:r>
      <w:r w:rsidRPr="00414395">
        <w:rPr>
          <w:rFonts w:ascii="Times New Roman" w:eastAsia="仿宋_GB2312" w:hAnsi="Times New Roman" w:cs="Times New Roman"/>
          <w:kern w:val="0"/>
          <w:sz w:val="28"/>
          <w:szCs w:val="28"/>
        </w:rPr>
        <w:t>系人：凌海</w:t>
      </w:r>
      <w:r w:rsidR="001315CC" w:rsidRPr="00414395">
        <w:rPr>
          <w:rFonts w:ascii="Times New Roman" w:eastAsia="仿宋_GB2312" w:hAnsi="Times New Roman" w:cs="Times New Roman"/>
          <w:kern w:val="0"/>
          <w:sz w:val="28"/>
          <w:szCs w:val="28"/>
        </w:rPr>
        <w:t>青</w:t>
      </w:r>
    </w:p>
    <w:p w:rsidR="00A83F31" w:rsidRPr="00414395" w:rsidRDefault="00966D29" w:rsidP="00DC3DCC">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联系电话：</w:t>
      </w:r>
      <w:r w:rsidRPr="00414395">
        <w:rPr>
          <w:rFonts w:ascii="Times New Roman" w:eastAsia="仿宋_GB2312" w:hAnsi="Times New Roman" w:cs="Times New Roman"/>
          <w:kern w:val="0"/>
          <w:sz w:val="28"/>
          <w:szCs w:val="28"/>
        </w:rPr>
        <w:t>025-</w:t>
      </w:r>
      <w:r w:rsidRPr="00414395">
        <w:rPr>
          <w:rFonts w:ascii="Times New Roman" w:eastAsia="仿宋_GB2312" w:hAnsi="Times New Roman" w:cs="Times New Roman"/>
          <w:kern w:val="0"/>
          <w:sz w:val="28"/>
          <w:szCs w:val="28"/>
          <w:lang w:val="zh-CN"/>
        </w:rPr>
        <w:t>83635683</w:t>
      </w:r>
    </w:p>
    <w:p w:rsidR="00A83F31" w:rsidRPr="00414395" w:rsidRDefault="00966D29" w:rsidP="00DC3DCC">
      <w:pPr>
        <w:widowControl/>
        <w:shd w:val="clear" w:color="auto" w:fill="FFFFFF"/>
        <w:spacing w:before="54" w:after="54" w:line="310" w:lineRule="atLeast"/>
        <w:ind w:firstLineChars="200" w:firstLine="560"/>
        <w:jc w:val="left"/>
        <w:rPr>
          <w:rFonts w:ascii="Times New Roman" w:eastAsia="仿宋_GB2312" w:hAnsi="Times New Roman" w:cs="Times New Roman"/>
          <w:sz w:val="28"/>
          <w:szCs w:val="28"/>
          <w:shd w:val="pct10" w:color="auto" w:fill="FFFFFF"/>
          <w:lang w:val="zh-CN"/>
        </w:rPr>
      </w:pPr>
      <w:r w:rsidRPr="00414395">
        <w:rPr>
          <w:rFonts w:ascii="Times New Roman" w:eastAsia="仿宋_GB2312" w:hAnsi="Times New Roman" w:cs="Times New Roman"/>
          <w:kern w:val="0"/>
          <w:sz w:val="28"/>
          <w:szCs w:val="28"/>
        </w:rPr>
        <w:t>地址：南京市江东中路</w:t>
      </w:r>
      <w:r w:rsidRPr="00414395">
        <w:rPr>
          <w:rFonts w:ascii="Times New Roman" w:eastAsia="仿宋_GB2312" w:hAnsi="Times New Roman" w:cs="Times New Roman"/>
          <w:kern w:val="0"/>
          <w:sz w:val="28"/>
          <w:szCs w:val="28"/>
        </w:rPr>
        <w:t>259</w:t>
      </w:r>
      <w:r w:rsidRPr="00414395">
        <w:rPr>
          <w:rFonts w:ascii="Times New Roman" w:eastAsia="仿宋_GB2312" w:hAnsi="Times New Roman" w:cs="Times New Roman"/>
          <w:kern w:val="0"/>
          <w:sz w:val="28"/>
          <w:szCs w:val="28"/>
        </w:rPr>
        <w:t>号新城大厦</w:t>
      </w:r>
      <w:r w:rsidRPr="00414395">
        <w:rPr>
          <w:rFonts w:ascii="Times New Roman" w:eastAsia="仿宋_GB2312" w:hAnsi="Times New Roman" w:cs="Times New Roman"/>
          <w:kern w:val="0"/>
          <w:sz w:val="28"/>
          <w:szCs w:val="28"/>
        </w:rPr>
        <w:t>25</w:t>
      </w:r>
      <w:r w:rsidRPr="00414395">
        <w:rPr>
          <w:rFonts w:ascii="Times New Roman" w:eastAsia="仿宋_GB2312" w:hAnsi="Times New Roman" w:cs="Times New Roman"/>
          <w:kern w:val="0"/>
          <w:sz w:val="28"/>
          <w:szCs w:val="28"/>
        </w:rPr>
        <w:t>楼</w:t>
      </w:r>
    </w:p>
    <w:p w:rsidR="00A83F31" w:rsidRPr="00414395" w:rsidRDefault="00BD6B32" w:rsidP="00DC3DCC">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电子邮箱：</w:t>
      </w:r>
      <w:r w:rsidR="00966D29" w:rsidRPr="00414395">
        <w:rPr>
          <w:rFonts w:ascii="Times New Roman" w:eastAsia="仿宋_GB2312" w:hAnsi="Times New Roman" w:cs="Times New Roman"/>
          <w:kern w:val="0"/>
          <w:sz w:val="28"/>
          <w:szCs w:val="28"/>
        </w:rPr>
        <w:t>njmzsgj@163.com</w:t>
      </w:r>
    </w:p>
    <w:p w:rsidR="00A83F31" w:rsidRPr="00414395" w:rsidRDefault="00B958B5" w:rsidP="00DC3DCC">
      <w:pPr>
        <w:widowControl/>
        <w:shd w:val="clear" w:color="auto" w:fill="FFFFFF"/>
        <w:spacing w:before="54" w:after="54"/>
        <w:ind w:firstLineChars="200" w:firstLine="562"/>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b/>
          <w:color w:val="000000"/>
          <w:kern w:val="0"/>
          <w:sz w:val="28"/>
          <w:szCs w:val="28"/>
        </w:rPr>
        <w:t>14</w:t>
      </w:r>
      <w:r w:rsidR="00966D29" w:rsidRPr="00414395">
        <w:rPr>
          <w:rFonts w:ascii="Times New Roman" w:eastAsia="仿宋_GB2312" w:hAnsi="Times New Roman" w:cs="Times New Roman"/>
          <w:b/>
          <w:color w:val="000000"/>
          <w:kern w:val="0"/>
          <w:sz w:val="28"/>
          <w:szCs w:val="28"/>
        </w:rPr>
        <w:t>、</w:t>
      </w:r>
      <w:r w:rsidR="00966D29" w:rsidRPr="00414395">
        <w:rPr>
          <w:rFonts w:ascii="Times New Roman" w:eastAsia="仿宋_GB2312" w:hAnsi="Times New Roman" w:cs="Times New Roman"/>
          <w:color w:val="000000"/>
          <w:kern w:val="0"/>
          <w:sz w:val="28"/>
          <w:szCs w:val="28"/>
        </w:rPr>
        <w:t>招标代理机构联系方式</w:t>
      </w:r>
    </w:p>
    <w:p w:rsidR="00A83F31" w:rsidRPr="00152695" w:rsidRDefault="00966D29" w:rsidP="00DC3DCC">
      <w:pPr>
        <w:widowControl/>
        <w:shd w:val="clear" w:color="auto" w:fill="FFFFFF"/>
        <w:spacing w:before="54" w:after="54"/>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kern w:val="0"/>
          <w:sz w:val="28"/>
          <w:szCs w:val="28"/>
        </w:rPr>
        <w:t>联系人：</w:t>
      </w:r>
      <w:r w:rsidR="00152695" w:rsidRPr="00152695">
        <w:rPr>
          <w:rFonts w:ascii="Times New Roman" w:eastAsia="仿宋_GB2312" w:hAnsi="Times New Roman" w:cs="Times New Roman" w:hint="eastAsia"/>
          <w:color w:val="000000" w:themeColor="text1"/>
          <w:kern w:val="0"/>
          <w:sz w:val="28"/>
          <w:szCs w:val="28"/>
        </w:rPr>
        <w:t>杨悦</w:t>
      </w:r>
    </w:p>
    <w:p w:rsidR="00A83F31" w:rsidRPr="00414395" w:rsidRDefault="00966D29" w:rsidP="00DC3DC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联系电话：</w:t>
      </w:r>
      <w:r w:rsidRPr="00414395">
        <w:rPr>
          <w:rFonts w:ascii="Times New Roman" w:eastAsia="仿宋_GB2312" w:hAnsi="Times New Roman" w:cs="Times New Roman"/>
          <w:color w:val="000000"/>
          <w:kern w:val="0"/>
          <w:sz w:val="28"/>
          <w:szCs w:val="28"/>
        </w:rPr>
        <w:t>025-84068874  1</w:t>
      </w:r>
      <w:r w:rsidR="00152695">
        <w:rPr>
          <w:rFonts w:ascii="Times New Roman" w:eastAsia="仿宋_GB2312" w:hAnsi="Times New Roman" w:cs="Times New Roman" w:hint="eastAsia"/>
          <w:color w:val="000000"/>
          <w:kern w:val="0"/>
          <w:sz w:val="28"/>
          <w:szCs w:val="28"/>
        </w:rPr>
        <w:t>8752037979</w:t>
      </w:r>
    </w:p>
    <w:p w:rsidR="00A83F31" w:rsidRPr="00414395" w:rsidRDefault="00966D29" w:rsidP="00DC3DC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传</w:t>
      </w:r>
      <w:r w:rsidRPr="00414395">
        <w:rPr>
          <w:rFonts w:ascii="Times New Roman" w:eastAsia="仿宋_GB2312" w:hAnsi="Times New Roman" w:cs="Times New Roman"/>
          <w:color w:val="000000"/>
          <w:kern w:val="0"/>
          <w:sz w:val="28"/>
          <w:szCs w:val="28"/>
        </w:rPr>
        <w:t xml:space="preserve">    </w:t>
      </w:r>
      <w:r w:rsidRPr="00414395">
        <w:rPr>
          <w:rFonts w:ascii="Times New Roman" w:eastAsia="仿宋_GB2312" w:hAnsi="Times New Roman" w:cs="Times New Roman"/>
          <w:color w:val="000000"/>
          <w:kern w:val="0"/>
          <w:sz w:val="28"/>
          <w:szCs w:val="28"/>
        </w:rPr>
        <w:t>真：</w:t>
      </w:r>
      <w:r w:rsidRPr="00414395">
        <w:rPr>
          <w:rFonts w:ascii="Times New Roman" w:eastAsia="仿宋_GB2312" w:hAnsi="Times New Roman" w:cs="Times New Roman"/>
          <w:color w:val="000000"/>
          <w:kern w:val="0"/>
          <w:sz w:val="28"/>
          <w:szCs w:val="28"/>
        </w:rPr>
        <w:t>025-84068870</w:t>
      </w:r>
    </w:p>
    <w:p w:rsidR="00A83F31" w:rsidRPr="00414395" w:rsidRDefault="00966D29" w:rsidP="00DC3DC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地址：南京市珠江路</w:t>
      </w:r>
      <w:r w:rsidRPr="00414395">
        <w:rPr>
          <w:rFonts w:ascii="Times New Roman" w:eastAsia="仿宋_GB2312" w:hAnsi="Times New Roman" w:cs="Times New Roman"/>
          <w:color w:val="000000"/>
          <w:kern w:val="0"/>
          <w:sz w:val="28"/>
          <w:szCs w:val="28"/>
        </w:rPr>
        <w:t>88</w:t>
      </w:r>
      <w:r w:rsidRPr="00414395">
        <w:rPr>
          <w:rFonts w:ascii="Times New Roman" w:eastAsia="仿宋_GB2312" w:hAnsi="Times New Roman" w:cs="Times New Roman"/>
          <w:color w:val="000000"/>
          <w:kern w:val="0"/>
          <w:sz w:val="28"/>
          <w:szCs w:val="28"/>
        </w:rPr>
        <w:t>号新世界中心</w:t>
      </w:r>
      <w:r w:rsidRPr="00414395">
        <w:rPr>
          <w:rFonts w:ascii="Times New Roman" w:eastAsia="仿宋_GB2312" w:hAnsi="Times New Roman" w:cs="Times New Roman"/>
          <w:color w:val="000000"/>
          <w:kern w:val="0"/>
          <w:sz w:val="28"/>
          <w:szCs w:val="28"/>
        </w:rPr>
        <w:t>B</w:t>
      </w:r>
      <w:r w:rsidRPr="00414395">
        <w:rPr>
          <w:rFonts w:ascii="Times New Roman" w:eastAsia="仿宋_GB2312" w:hAnsi="Times New Roman" w:cs="Times New Roman"/>
          <w:color w:val="000000"/>
          <w:kern w:val="0"/>
          <w:sz w:val="28"/>
          <w:szCs w:val="28"/>
        </w:rPr>
        <w:t>座</w:t>
      </w:r>
      <w:r w:rsidRPr="00414395">
        <w:rPr>
          <w:rFonts w:ascii="Times New Roman" w:eastAsia="仿宋_GB2312" w:hAnsi="Times New Roman" w:cs="Times New Roman"/>
          <w:color w:val="000000"/>
          <w:kern w:val="0"/>
          <w:sz w:val="28"/>
          <w:szCs w:val="28"/>
        </w:rPr>
        <w:t>1201</w:t>
      </w:r>
      <w:r w:rsidRPr="00414395">
        <w:rPr>
          <w:rFonts w:ascii="Times New Roman" w:eastAsia="仿宋_GB2312" w:hAnsi="Times New Roman" w:cs="Times New Roman"/>
          <w:color w:val="000000"/>
          <w:kern w:val="0"/>
          <w:sz w:val="28"/>
          <w:szCs w:val="28"/>
        </w:rPr>
        <w:t>室</w:t>
      </w:r>
    </w:p>
    <w:p w:rsidR="00BD6B32" w:rsidRPr="00414395" w:rsidRDefault="00966D29" w:rsidP="00DC3DC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邮编：</w:t>
      </w:r>
      <w:r w:rsidRPr="00414395">
        <w:rPr>
          <w:rFonts w:ascii="Times New Roman" w:eastAsia="仿宋_GB2312" w:hAnsi="Times New Roman" w:cs="Times New Roman"/>
          <w:color w:val="000000"/>
          <w:kern w:val="0"/>
          <w:sz w:val="28"/>
          <w:szCs w:val="28"/>
        </w:rPr>
        <w:t>210008</w:t>
      </w: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DC3DCC" w:rsidRDefault="00DC3DCC"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DC3DCC" w:rsidRDefault="00DC3DCC"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DC3DCC" w:rsidRDefault="00DC3DCC"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DC3DCC" w:rsidRDefault="00DC3DCC"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DC3DCC" w:rsidRPr="00414395" w:rsidRDefault="00DC3DCC"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405E0F">
      <w:pPr>
        <w:widowControl/>
        <w:shd w:val="clear" w:color="auto" w:fill="FFFFFF"/>
        <w:spacing w:before="54" w:after="54"/>
        <w:jc w:val="left"/>
        <w:rPr>
          <w:rFonts w:ascii="Times New Roman" w:eastAsia="仿宋_GB2312" w:hAnsi="Times New Roman" w:cs="Times New Roman"/>
          <w:color w:val="000000"/>
          <w:kern w:val="0"/>
          <w:sz w:val="28"/>
          <w:szCs w:val="28"/>
        </w:rPr>
      </w:pPr>
    </w:p>
    <w:p w:rsidR="00A83F31" w:rsidRPr="00414395" w:rsidRDefault="00966D29">
      <w:pPr>
        <w:tabs>
          <w:tab w:val="left" w:pos="1080"/>
          <w:tab w:val="left" w:pos="4500"/>
        </w:tabs>
        <w:autoSpaceDE w:val="0"/>
        <w:autoSpaceDN w:val="0"/>
        <w:adjustRightInd w:val="0"/>
        <w:spacing w:line="520" w:lineRule="exact"/>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第二章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应</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人</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须</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知</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一、总</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、适用制度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根据南京市民政局有关规定办法，遵循公平、公正、公开原则。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、定义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2.1 “</w:t>
      </w:r>
      <w:r w:rsidRPr="00414395">
        <w:rPr>
          <w:rFonts w:ascii="Times New Roman" w:eastAsia="仿宋_GB2312" w:hAnsi="Times New Roman" w:cs="Times New Roman"/>
          <w:kern w:val="0"/>
          <w:sz w:val="28"/>
          <w:szCs w:val="28"/>
        </w:rPr>
        <w:t>应标人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是指参加南京市民政局购买服务项目应争，并符合采购文件规定资格条件的法人。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2.2 “</w:t>
      </w:r>
      <w:r w:rsidRPr="00414395">
        <w:rPr>
          <w:rFonts w:ascii="Times New Roman" w:eastAsia="仿宋_GB2312" w:hAnsi="Times New Roman" w:cs="Times New Roman"/>
          <w:kern w:val="0"/>
          <w:sz w:val="28"/>
          <w:szCs w:val="28"/>
        </w:rPr>
        <w:t>服务</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指本采购文件中所述项目及相关服务。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 “</w:t>
      </w:r>
      <w:r w:rsidRPr="00414395">
        <w:rPr>
          <w:rFonts w:ascii="Times New Roman" w:eastAsia="仿宋_GB2312" w:hAnsi="Times New Roman" w:cs="Times New Roman"/>
          <w:kern w:val="0"/>
          <w:sz w:val="28"/>
          <w:szCs w:val="28"/>
        </w:rPr>
        <w:t>用户</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是指直接使用或接受服务的单位、个人。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应标人应承担所有与准备和参加应标有关的费用，无论采购结果如何，代理机构和采购人在任何情况下均无义务和责任承担这些费用</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二、响应文件编制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、应标人应当按照竞标文件的要求编制响应文件，并对其提交的响应文件真实性、合法性承担法律责任。</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、响应文件的语言、计量单位、货币和编制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应标人所使用的计量单位应为国家法定计量单位。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2.3 </w:t>
      </w:r>
      <w:r w:rsidRPr="00414395">
        <w:rPr>
          <w:rFonts w:ascii="Times New Roman" w:eastAsia="仿宋_GB2312" w:hAnsi="Times New Roman" w:cs="Times New Roman"/>
          <w:kern w:val="0"/>
          <w:sz w:val="28"/>
          <w:szCs w:val="28"/>
        </w:rPr>
        <w:t>应标人应用人民币报价。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响应文件应字迹清楚、内容齐全、不得涂改。如有修改，修改处须有应标人公章或法定代表人或其授权应标代表签字。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2.5 </w:t>
      </w:r>
      <w:r w:rsidRPr="00414395">
        <w:rPr>
          <w:rFonts w:ascii="Times New Roman" w:eastAsia="仿宋_GB2312" w:hAnsi="Times New Roman" w:cs="Times New Roman"/>
          <w:kern w:val="0"/>
          <w:sz w:val="28"/>
          <w:szCs w:val="28"/>
        </w:rPr>
        <w:t>响应文件应按照应标文件规定的顺序，统一用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规格幅面打印、装订成册并编制目录，由于编排混乱导致响应文件被误读或查找不到，责任由应标人承担。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2.6 </w:t>
      </w:r>
      <w:r w:rsidRPr="00414395">
        <w:rPr>
          <w:rFonts w:ascii="Times New Roman" w:eastAsia="仿宋_GB2312" w:hAnsi="Times New Roman" w:cs="Times New Roman"/>
          <w:kern w:val="0"/>
          <w:sz w:val="28"/>
          <w:szCs w:val="28"/>
        </w:rPr>
        <w:t>应标人应在响应文件中写清相应的项目编号、项目名称、应标人名称、地址、电话、传真等。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2.7 </w:t>
      </w:r>
      <w:r w:rsidRPr="00414395">
        <w:rPr>
          <w:rFonts w:ascii="Times New Roman" w:eastAsia="仿宋_GB2312" w:hAnsi="Times New Roman" w:cs="Times New Roman"/>
          <w:kern w:val="0"/>
          <w:sz w:val="28"/>
          <w:szCs w:val="28"/>
        </w:rPr>
        <w:t>响应文件同时应提交文件的电子版本。</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、响应文件的组成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3.1 </w:t>
      </w:r>
      <w:r w:rsidRPr="00414395">
        <w:rPr>
          <w:rFonts w:ascii="Times New Roman" w:eastAsia="仿宋_GB2312" w:hAnsi="Times New Roman" w:cs="Times New Roman"/>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3.2 </w:t>
      </w:r>
      <w:r w:rsidRPr="00414395">
        <w:rPr>
          <w:rFonts w:ascii="Times New Roman" w:eastAsia="仿宋_GB2312" w:hAnsi="Times New Roman" w:cs="Times New Roman"/>
          <w:kern w:val="0"/>
          <w:sz w:val="28"/>
          <w:szCs w:val="28"/>
        </w:rPr>
        <w:t>响应文件的商务部分。商务部分是证明应标人有资格参加应标和成交后有能力履行合同的文件，这些文件应能满足竞标采购文件的要求，包括但不限于下列文件，其中加</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项目不得有缺失或无效：</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应标申请及声明；</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法定代表人授权委托书及委托代理人的身份证明文件的复印件；</w:t>
      </w:r>
      <w:r w:rsidRPr="00414395">
        <w:rPr>
          <w:rFonts w:ascii="Times New Roman" w:eastAsia="仿宋_GB2312" w:hAnsi="Times New Roman" w:cs="Times New Roman"/>
          <w:kern w:val="0"/>
          <w:sz w:val="28"/>
          <w:szCs w:val="28"/>
        </w:rPr>
        <w:t xml:space="preserve"> </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第一章竞标公告中第</w:t>
      </w:r>
      <w:r w:rsidRPr="00414395">
        <w:rPr>
          <w:rFonts w:ascii="Times New Roman" w:eastAsia="仿宋_GB2312" w:hAnsi="Times New Roman" w:cs="Times New Roman"/>
          <w:kern w:val="0"/>
          <w:sz w:val="28"/>
          <w:szCs w:val="28"/>
        </w:rPr>
        <w:t xml:space="preserve"> 2</w:t>
      </w:r>
      <w:r w:rsidRPr="00414395">
        <w:rPr>
          <w:rFonts w:ascii="Times New Roman" w:eastAsia="仿宋_GB2312" w:hAnsi="Times New Roman" w:cs="Times New Roman"/>
          <w:kern w:val="0"/>
          <w:sz w:val="28"/>
          <w:szCs w:val="28"/>
        </w:rPr>
        <w:t>项规定的资格证明文件；</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）应标人认为需要提供的其他资格证明文件和商务资料。</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三、应标须知</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、在提交响应文件时间截止后，代理机构在规定的时间和地点组织评审小组进行评审。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评审工作由代理机构负责组织，具体评审事务由依法组建的评审小组负责。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、应标单位提交的应标书及相关资料，均应使用中文，计量单位应为国家法定计量单位，应用人民币报价，报价单位为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、应标书应字迹清楚、内容齐全、不得涂改。如有修改，修改处须有应标单位公章或应标专用章和法定代表人或其授权的应标单位代表签字。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、应标书应按照项目应标书要求的格式顺序，统一用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、本次应标活动不收取任何费用。应标单位应承担所有与准备和参加应标有关的费用，无论采购结果如何，采购单位在任何情况下均无义务和责任承担这些费用。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、应标单位根据项目应标书载明的采购项目实际情况，拟在中标后将中标项目的非主体、非关键性工作交由他人完成的，应当在应标书中载明。</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、应标书的正本和副本均由应标单位法定代表人或经正式授权并对应标单位有约束力的委托代理人签字。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10</w:t>
      </w:r>
      <w:r w:rsidRPr="00414395">
        <w:rPr>
          <w:rFonts w:ascii="Times New Roman" w:eastAsia="仿宋_GB2312" w:hAnsi="Times New Roman" w:cs="Times New Roman"/>
          <w:kern w:val="0"/>
          <w:sz w:val="28"/>
          <w:szCs w:val="28"/>
        </w:rPr>
        <w:t>、应标单位应当将应标书密封，密封不当，做废标处理，在项目要求提交应标书的截止时间前，将密封的应标书送达应标地点。不接受电话、邮寄、传真。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11</w:t>
      </w:r>
      <w:r w:rsidRPr="00414395">
        <w:rPr>
          <w:rFonts w:ascii="Times New Roman" w:eastAsia="仿宋_GB2312" w:hAnsi="Times New Roman" w:cs="Times New Roman"/>
          <w:kern w:val="0"/>
          <w:sz w:val="28"/>
          <w:szCs w:val="28"/>
        </w:rPr>
        <w:t>、应标单位在应标截止时间前，可以对所递交的应标书进行补充、修改或撤回。补充、修改的内容应当按照项目应标书要求签署、盖章，并作为应标书的组成部分。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、应标截止时间之后，应标书不得撤回，截止时间之后送达的不予受理；如果撤回的，两年内不得承接采购单位购买服务项目。</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四、应标程序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应标人应当按照应标文件的变动情况和评审小组的要求重新提交响应文件，并由其法定代表人或授权代表签字或者加盖公章。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、出现下列情形之一的响应文件按照无效处理：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）不具备竞标文件中规定资格条件的；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）未实质性响应应标文件要求的；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）不符合法律、法规和应标文件规定的其他实质性要求的。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、出现下列情形之一的，竞标终止：</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）因情况变化，不再符合规定的竞标采购方式适用情形的；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）所有应标人的响应文件被评审小组认定为无效的；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）出现影响采购公正的违法、违规行为的；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）应标人的最终报价超过采购预算的；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）因重大变故，采购任务取消的；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）采购人需求发生重大变化暂时不能确定或应标人提供的服务不能满足需求等。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、评定成交方法和标准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6.1 </w:t>
      </w:r>
      <w:r w:rsidRPr="00414395">
        <w:rPr>
          <w:rFonts w:ascii="Times New Roman" w:eastAsia="仿宋_GB2312" w:hAnsi="Times New Roman" w:cs="Times New Roman"/>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6.2 </w:t>
      </w:r>
      <w:r w:rsidRPr="00414395">
        <w:rPr>
          <w:rFonts w:ascii="Times New Roman" w:eastAsia="仿宋_GB2312" w:hAnsi="Times New Roman" w:cs="Times New Roman"/>
          <w:kern w:val="0"/>
          <w:sz w:val="28"/>
          <w:szCs w:val="28"/>
        </w:rPr>
        <w:t>综合评审的主要因素是：价格、技术、服务、业绩、财务状况、信誉、对应标文件响应程度等。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6.3 </w:t>
      </w:r>
      <w:r w:rsidRPr="00414395">
        <w:rPr>
          <w:rFonts w:ascii="Times New Roman" w:eastAsia="仿宋_GB2312" w:hAnsi="Times New Roman" w:cs="Times New Roman"/>
          <w:kern w:val="0"/>
          <w:sz w:val="28"/>
          <w:szCs w:val="28"/>
        </w:rPr>
        <w:t>评审标准详见文件第四章。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、确定成交应标人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7.1 </w:t>
      </w:r>
      <w:r w:rsidRPr="00414395">
        <w:rPr>
          <w:rFonts w:ascii="Times New Roman" w:eastAsia="仿宋_GB2312" w:hAnsi="Times New Roman" w:cs="Times New Roman"/>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根据评审办法直接确定中标单位或推荐出成交候选应标人。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7.2 </w:t>
      </w:r>
      <w:r w:rsidRPr="00414395">
        <w:rPr>
          <w:rFonts w:ascii="Times New Roman" w:eastAsia="仿宋_GB2312" w:hAnsi="Times New Roman" w:cs="Times New Roman"/>
          <w:kern w:val="0"/>
          <w:sz w:val="28"/>
          <w:szCs w:val="28"/>
        </w:rPr>
        <w:t>成交应标人确定后，将在采购信息发布媒体上公告，成交应标人及时到代理机构领取成交通知书。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7.3 </w:t>
      </w:r>
      <w:r w:rsidRPr="00414395">
        <w:rPr>
          <w:rFonts w:ascii="Times New Roman" w:eastAsia="仿宋_GB2312" w:hAnsi="Times New Roman" w:cs="Times New Roman"/>
          <w:kern w:val="0"/>
          <w:sz w:val="28"/>
          <w:szCs w:val="28"/>
        </w:rPr>
        <w:t>成交通知书对采购人和成交应标人具有同等法律效力。</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7.4 </w:t>
      </w:r>
      <w:r w:rsidRPr="00414395">
        <w:rPr>
          <w:rFonts w:ascii="Times New Roman" w:eastAsia="仿宋_GB2312" w:hAnsi="Times New Roman" w:cs="Times New Roman"/>
          <w:kern w:val="0"/>
          <w:sz w:val="28"/>
          <w:szCs w:val="28"/>
        </w:rPr>
        <w:t>成交通知书发出后，成交应标人除发生法律规定的不能预见、不能避免并不能克服的客观情况外不得放弃或拒绝签订合同的。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7.5 </w:t>
      </w:r>
      <w:r w:rsidRPr="00414395">
        <w:rPr>
          <w:rFonts w:ascii="Times New Roman" w:eastAsia="仿宋_GB2312" w:hAnsi="Times New Roman" w:cs="Times New Roman"/>
          <w:kern w:val="0"/>
          <w:sz w:val="28"/>
          <w:szCs w:val="28"/>
        </w:rPr>
        <w:t>代理机构对未成交的应标人不作未成交原因的解释。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7.6 </w:t>
      </w:r>
      <w:r w:rsidRPr="00414395">
        <w:rPr>
          <w:rFonts w:ascii="Times New Roman" w:eastAsia="仿宋_GB2312" w:hAnsi="Times New Roman" w:cs="Times New Roman"/>
          <w:kern w:val="0"/>
          <w:sz w:val="28"/>
          <w:szCs w:val="28"/>
        </w:rPr>
        <w:t>所有响应文件都将作为档案保存，不论成交与否，代理机构均不退回。</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五、关于评审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、代理机构将组织评审工作。应标单位应委派代表准时参加，须签名报到。</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、评审时，代理机构将邀请评委检查应标书的密封情况，经确认无误后，由代</w:t>
      </w:r>
      <w:r w:rsidRPr="00414395">
        <w:rPr>
          <w:rFonts w:ascii="Times New Roman" w:eastAsia="仿宋_GB2312" w:hAnsi="Times New Roman" w:cs="Times New Roman"/>
          <w:color w:val="000000" w:themeColor="text1"/>
          <w:kern w:val="0"/>
          <w:sz w:val="28"/>
          <w:szCs w:val="28"/>
        </w:rPr>
        <w:t>理机构工作人员当众拆封。</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3</w:t>
      </w:r>
      <w:r w:rsidRPr="00414395">
        <w:rPr>
          <w:rFonts w:ascii="Times New Roman" w:eastAsia="仿宋_GB2312" w:hAnsi="Times New Roman" w:cs="Times New Roman"/>
          <w:color w:val="000000" w:themeColor="text1"/>
          <w:kern w:val="0"/>
          <w:sz w:val="28"/>
          <w:szCs w:val="28"/>
        </w:rPr>
        <w:t>、评标委员会将就应标书及应标单位代表陈述有关内容进行质疑，应标单位代表应如实应答（时间共</w:t>
      </w:r>
      <w:r w:rsidRPr="00414395">
        <w:rPr>
          <w:rFonts w:ascii="Times New Roman" w:eastAsia="仿宋_GB2312" w:hAnsi="Times New Roman" w:cs="Times New Roman"/>
          <w:color w:val="000000" w:themeColor="text1"/>
          <w:kern w:val="0"/>
          <w:sz w:val="28"/>
          <w:szCs w:val="28"/>
        </w:rPr>
        <w:t>15</w:t>
      </w:r>
      <w:r w:rsidRPr="00414395">
        <w:rPr>
          <w:rFonts w:ascii="Times New Roman" w:eastAsia="仿宋_GB2312" w:hAnsi="Times New Roman" w:cs="Times New Roman"/>
          <w:color w:val="000000" w:themeColor="text1"/>
          <w:kern w:val="0"/>
          <w:sz w:val="28"/>
          <w:szCs w:val="28"/>
        </w:rPr>
        <w:t>分钟，陈述</w:t>
      </w: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分钟，超时影响分值</w:t>
      </w:r>
      <w:r w:rsidRPr="00414395">
        <w:rPr>
          <w:rFonts w:ascii="Times New Roman" w:eastAsia="仿宋_GB2312" w:hAnsi="Times New Roman" w:cs="Times New Roman"/>
          <w:color w:val="000000" w:themeColor="text1"/>
          <w:kern w:val="0"/>
          <w:sz w:val="28"/>
          <w:szCs w:val="28"/>
        </w:rPr>
        <w:t xml:space="preserve"> </w:t>
      </w:r>
      <w:r w:rsidRPr="00414395">
        <w:rPr>
          <w:rFonts w:ascii="Times New Roman" w:eastAsia="仿宋_GB2312" w:hAnsi="Times New Roman" w:cs="Times New Roman"/>
          <w:color w:val="000000" w:themeColor="text1"/>
          <w:kern w:val="0"/>
          <w:sz w:val="28"/>
          <w:szCs w:val="28"/>
        </w:rPr>
        <w:t>，质疑</w:t>
      </w:r>
      <w:r w:rsidRPr="00414395">
        <w:rPr>
          <w:rFonts w:ascii="Times New Roman" w:eastAsia="仿宋_GB2312" w:hAnsi="Times New Roman" w:cs="Times New Roman"/>
          <w:color w:val="000000" w:themeColor="text1"/>
          <w:kern w:val="0"/>
          <w:sz w:val="28"/>
          <w:szCs w:val="28"/>
        </w:rPr>
        <w:t>10</w:t>
      </w:r>
      <w:r w:rsidRPr="00414395">
        <w:rPr>
          <w:rFonts w:ascii="Times New Roman" w:eastAsia="仿宋_GB2312" w:hAnsi="Times New Roman" w:cs="Times New Roman"/>
          <w:color w:val="000000" w:themeColor="text1"/>
          <w:kern w:val="0"/>
          <w:sz w:val="28"/>
          <w:szCs w:val="28"/>
        </w:rPr>
        <w:t>分钟）。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4</w:t>
      </w:r>
      <w:r w:rsidRPr="00414395">
        <w:rPr>
          <w:rFonts w:ascii="Times New Roman" w:eastAsia="仿宋_GB2312" w:hAnsi="Times New Roman" w:cs="Times New Roman"/>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、由代理机构负责组建评标委员会履行下列职责：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1</w:t>
      </w:r>
      <w:r w:rsidRPr="00414395">
        <w:rPr>
          <w:rFonts w:ascii="Times New Roman" w:eastAsia="仿宋_GB2312" w:hAnsi="Times New Roman" w:cs="Times New Roman"/>
          <w:color w:val="000000" w:themeColor="text1"/>
          <w:kern w:val="0"/>
          <w:sz w:val="28"/>
          <w:szCs w:val="28"/>
        </w:rPr>
        <w:t>）审查应标书是否符合项目应标书要求，并做出评价；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2</w:t>
      </w:r>
      <w:r w:rsidRPr="00414395">
        <w:rPr>
          <w:rFonts w:ascii="Times New Roman" w:eastAsia="仿宋_GB2312" w:hAnsi="Times New Roman" w:cs="Times New Roman"/>
          <w:color w:val="000000" w:themeColor="text1"/>
          <w:kern w:val="0"/>
          <w:sz w:val="28"/>
          <w:szCs w:val="28"/>
        </w:rPr>
        <w:t>）要求应标单位对应标书有关事项做出解释或者澄清；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）推荐中标候选应标单位名单，或者按照项目自主采购文件规定直接确定中标单位；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）报告非法干预评标工作的行为。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、评审小组由采购单位代表、有关专家、业内代表等组成，独立开展评审工作。</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）未按照项目应标书规定要求密封、签署、盖章的；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）不具备项目应标书中规定资格要求的（仅审查采购单位根据采购项目的特殊要求规定的特定条件）；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）应标的计划服务总指标量低过本项目规定的服务总指标（最低限量）；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）只对本项目部分内容进行应标；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）不同应标单位的应标书载明的项目管理成员为同一人；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）不同应标单位的应标书异常一致或者应标报价呈规律性差异；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）不同应标单位的应标书相互混装；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）服务承诺和付款条件未响应应标要求的；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）不符合法律、法规和项目应标书规定的其他实质性要求的。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必须</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或</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应（应当）</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等其他文字说明的要求。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、有下列情形之一的予以废标，同时将废标理由通知所有应标单位：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）无应标单位或应标单位的评分均低于</w:t>
      </w:r>
      <w:r w:rsidRPr="00414395">
        <w:rPr>
          <w:rFonts w:ascii="Times New Roman" w:eastAsia="仿宋_GB2312" w:hAnsi="Times New Roman" w:cs="Times New Roman"/>
          <w:kern w:val="0"/>
          <w:sz w:val="28"/>
          <w:szCs w:val="28"/>
        </w:rPr>
        <w:t>75</w:t>
      </w:r>
      <w:r w:rsidRPr="00414395">
        <w:rPr>
          <w:rFonts w:ascii="Times New Roman" w:eastAsia="仿宋_GB2312" w:hAnsi="Times New Roman" w:cs="Times New Roman"/>
          <w:kern w:val="0"/>
          <w:sz w:val="28"/>
          <w:szCs w:val="28"/>
        </w:rPr>
        <w:t>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）应标单位的报价均超过了采购预算；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）因重大变故等不可抗力原因，采购任务取消的。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10</w:t>
      </w:r>
      <w:r w:rsidRPr="00414395">
        <w:rPr>
          <w:rFonts w:ascii="Times New Roman" w:eastAsia="仿宋_GB2312" w:hAnsi="Times New Roman" w:cs="Times New Roman"/>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11</w:t>
      </w:r>
      <w:r w:rsidRPr="00414395">
        <w:rPr>
          <w:rFonts w:ascii="Times New Roman" w:eastAsia="仿宋_GB2312" w:hAnsi="Times New Roman" w:cs="Times New Roman"/>
          <w:kern w:val="0"/>
          <w:sz w:val="28"/>
          <w:szCs w:val="28"/>
        </w:rPr>
        <w:t>、原则上采用综合评分法。即在最大限度地满足项目应标书实质性要求前提下，按照项目应标书中规定的各项因素进行综合评审后，以评标总得分最高的应标单位作为中标候选应标单位或者中标单位的评审方法。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、综合评分的主要因素由项目应标书确定。</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13</w:t>
      </w:r>
      <w:r w:rsidRPr="00414395">
        <w:rPr>
          <w:rFonts w:ascii="Times New Roman" w:eastAsia="仿宋_GB2312" w:hAnsi="Times New Roman" w:cs="Times New Roman"/>
          <w:kern w:val="0"/>
          <w:sz w:val="28"/>
          <w:szCs w:val="28"/>
        </w:rPr>
        <w:t>、经采购单位同意，可采用其他评分方法。</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六、关于确定中标单位或中标候选单位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、按照项目评审规定直接确定中标单位或中标候选单位确定后，将中标结果发布媒体进行公示，公示期为三个工作日，公示期内无应标单位质疑的，向中标候选单位发出中标通知书。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、中标通知书发出后，中标单位无正当理由不与采购单位签订合同的，将其列入不良行为记录名单，在一至三年内禁止参加南京市民政局采购活动。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、评审小组根据全体评审成员签字的原始评审记录和评审结果编写评审报告。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、代理机构将采取必要措施，保证评标在严格保密的情况下进行。任何单位和个人不得干预影响评标。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、凡是与审查、澄清、评价和比较应标的有关资料等，均不向应标单位及与评标无关的其他人员透露。</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七、签订合同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、中标单位应当自中标通知书发出之日起三十日内，按照约定与采购单位签订合同。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、采购单位不得向中标单位提出任何不合理的要求作为签订合同的条件，不得与中标单位私下订立背离合同实质性内容的协议。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、中标单位因不可抗力或者自身原因不能履行合同的，采购单位可以视情与排位在中标单位之后第一位的中标候选应标单位签订合同，以此类推。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、合同履行中，中标单位应与采购单位保持联系，及时向采购单位报告项目进展情况，接受采购单位委托的第三方机构对项目实施情况进行评估。</w:t>
      </w:r>
    </w:p>
    <w:p w:rsidR="00A83F31" w:rsidRPr="00414395" w:rsidRDefault="00966D29">
      <w:pPr>
        <w:spacing w:line="560" w:lineRule="exact"/>
        <w:ind w:firstLineChars="200" w:firstLine="560"/>
        <w:rPr>
          <w:rFonts w:ascii="Times New Roman" w:eastAsia="仿宋_GB2312" w:hAnsi="Times New Roman" w:cs="Times New Roman"/>
          <w:bCs/>
          <w:color w:val="000000" w:themeColor="text1"/>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、付款方式：</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八、咨询和诚信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、询问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应标人对采购活动事项有疑问的，可以向代理机构提出询问，代理机构将在两个工作日内作出答复，但答复的内容不涉及商业秘密。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、质疑</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应标人认为采购文件、采购过程和成交结果使自己的合法权益受到损害的，可以在知道或者应当知道其权益受到损害之日起七个工作日内，将质疑文件原件送达代理公司。</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质疑文件应包括以下主要内容，并按照</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谁主张、谁举证</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的原则，附上相关证明材料。否则，代理机构不予受理：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）质疑项目名称、项目编号、包号、采购公告发布时间、评审时间；</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）提起质疑的日期、具体的质疑事项及事实根据（具体条款）；</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）认为自己合法权益受到损害或可能受到损害的相关证据材料。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）质疑应标人名称、地址、邮编、联系人、联系电话（包括座机、手机、传真号码等）；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）质疑函应当署名，质疑人为自然人的，应当由本人签字并附有效身份证明；质疑人为法人或其他组织的，应当由法定代表人签字并加盖单位公章。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）应标人委托代理质疑的，应当提交授权委托书，并载明委托代理的具体权限和事项。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w:t>
      </w:r>
      <w:r w:rsidRPr="00414395">
        <w:rPr>
          <w:rFonts w:ascii="Times New Roman" w:eastAsia="仿宋_GB2312" w:hAnsi="Times New Roman" w:cs="Times New Roman"/>
          <w:kern w:val="0"/>
          <w:sz w:val="28"/>
          <w:szCs w:val="28"/>
        </w:rPr>
        <w:t>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代理机构在收到应标人的书面质疑后将及时组织调查核实，在七个工作日内作出答复，并以书面通知质疑应标人和其他有关应标人，答复的内容不涉及商业秘密。代理机构遵循</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谁过错谁负担</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的原则，有过错的一方承担调查论证费用。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、投诉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质疑应标人对代理机构的答复不满意，或代理机构未在规定的时间内作出答复的，可以在答复期满后十五个工作日内向采购项目同级行政主管部门投诉。</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4</w:t>
      </w:r>
      <w:r w:rsidRPr="00414395">
        <w:rPr>
          <w:rFonts w:ascii="Times New Roman" w:eastAsia="仿宋_GB2312" w:hAnsi="Times New Roman" w:cs="Times New Roman"/>
          <w:kern w:val="0"/>
          <w:sz w:val="28"/>
          <w:szCs w:val="28"/>
        </w:rPr>
        <w:t>、诚实信用</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4.1 </w:t>
      </w:r>
      <w:r w:rsidRPr="00414395">
        <w:rPr>
          <w:rFonts w:ascii="Times New Roman" w:eastAsia="仿宋_GB2312" w:hAnsi="Times New Roman" w:cs="Times New Roman"/>
          <w:kern w:val="0"/>
          <w:sz w:val="28"/>
          <w:szCs w:val="28"/>
        </w:rPr>
        <w:t>应标人之间不得相互串通报价，不得妨碍其他应标人的公平应争，不得损害采购人和其他应标人的合法权益。</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4.2 </w:t>
      </w:r>
      <w:r w:rsidRPr="00414395">
        <w:rPr>
          <w:rFonts w:ascii="Times New Roman" w:eastAsia="仿宋_GB2312" w:hAnsi="Times New Roman" w:cs="Times New Roman"/>
          <w:kern w:val="0"/>
          <w:sz w:val="28"/>
          <w:szCs w:val="28"/>
        </w:rPr>
        <w:t>应标人不得以向代理机构工作人员、评审小组成员行贿或者采取其他不正当手段谋取成交。</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4.3 </w:t>
      </w:r>
      <w:r w:rsidRPr="00414395">
        <w:rPr>
          <w:rFonts w:ascii="Times New Roman" w:eastAsia="仿宋_GB2312" w:hAnsi="Times New Roman" w:cs="Times New Roman"/>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4.4 </w:t>
      </w:r>
      <w:r w:rsidRPr="00414395">
        <w:rPr>
          <w:rFonts w:ascii="Times New Roman" w:eastAsia="仿宋_GB2312" w:hAnsi="Times New Roman" w:cs="Times New Roman"/>
          <w:kern w:val="0"/>
          <w:sz w:val="28"/>
          <w:szCs w:val="28"/>
        </w:rPr>
        <w:t>应标人不得虚假承诺，否则，按照提供虚假材料谋取成交处理。</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4.5 </w:t>
      </w:r>
      <w:r w:rsidRPr="00414395">
        <w:rPr>
          <w:rFonts w:ascii="Times New Roman" w:eastAsia="仿宋_GB2312" w:hAnsi="Times New Roman" w:cs="Times New Roman"/>
          <w:kern w:val="0"/>
          <w:sz w:val="28"/>
          <w:szCs w:val="28"/>
        </w:rPr>
        <w:t>应标人应自觉遵守竞标、评审纪律，扰乱评审、评审现场秩序的，属于失信行为。</w:t>
      </w:r>
    </w:p>
    <w:p w:rsidR="00A83F31" w:rsidRPr="00414395" w:rsidRDefault="00966D29">
      <w:pPr>
        <w:widowControl/>
        <w:shd w:val="clear" w:color="auto" w:fill="FFFFFF"/>
        <w:spacing w:before="54" w:after="54" w:line="32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九、其他</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、应标单位递交应标书后视同确认并接受以上内容。</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、关于项目的未尽事宜由采购联系人负责。</w:t>
      </w:r>
    </w:p>
    <w:p w:rsidR="00A83F31" w:rsidRPr="00414395" w:rsidRDefault="00A83F31">
      <w:pPr>
        <w:jc w:val="center"/>
        <w:rPr>
          <w:rFonts w:ascii="Times New Roman" w:eastAsia="仿宋_GB2312" w:hAnsi="Times New Roman" w:cs="Times New Roman"/>
          <w:sz w:val="44"/>
          <w:szCs w:val="44"/>
        </w:rPr>
      </w:pPr>
    </w:p>
    <w:p w:rsidR="00A83F31" w:rsidRPr="00414395" w:rsidRDefault="00A83F31">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414395" w:rsidRPr="00414395" w:rsidRDefault="00414395" w:rsidP="00405E0F">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t>第三章</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项</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目</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需</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求</w:t>
      </w:r>
    </w:p>
    <w:p w:rsidR="00A83F31" w:rsidRPr="00414395" w:rsidRDefault="00A83F31">
      <w:pPr>
        <w:rPr>
          <w:rFonts w:ascii="Times New Roman" w:eastAsia="仿宋_GB2312" w:hAnsi="Times New Roman" w:cs="Times New Roman"/>
          <w:sz w:val="32"/>
          <w:szCs w:val="32"/>
        </w:rPr>
      </w:pP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一、中心简介</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玄武区锁金村街道新庄民生服务分中心（以下简称中心）位于新庄村</w:t>
      </w:r>
      <w:r w:rsidRPr="00405E0F">
        <w:rPr>
          <w:rFonts w:ascii="Times New Roman" w:eastAsia="仿宋_GB2312" w:hAnsi="仿宋_GB2312" w:cs="Times New Roman"/>
          <w:sz w:val="28"/>
          <w:szCs w:val="28"/>
        </w:rPr>
        <w:t>39</w:t>
      </w:r>
      <w:r w:rsidRPr="00405E0F">
        <w:rPr>
          <w:rFonts w:ascii="Times New Roman" w:eastAsia="仿宋_GB2312" w:hAnsi="仿宋_GB2312" w:cs="Times New Roman" w:hint="eastAsia"/>
          <w:sz w:val="28"/>
          <w:szCs w:val="28"/>
        </w:rPr>
        <w:t>号综合楼，面积</w:t>
      </w:r>
      <w:r w:rsidRPr="00405E0F">
        <w:rPr>
          <w:rFonts w:ascii="Times New Roman" w:eastAsia="仿宋_GB2312" w:hAnsi="仿宋_GB2312" w:cs="Times New Roman"/>
          <w:sz w:val="28"/>
          <w:szCs w:val="28"/>
        </w:rPr>
        <w:t>1000</w:t>
      </w:r>
      <w:r w:rsidRPr="00405E0F">
        <w:rPr>
          <w:rFonts w:ascii="Times New Roman" w:eastAsia="仿宋_GB2312" w:hAnsi="仿宋_GB2312" w:cs="Times New Roman" w:hint="eastAsia"/>
          <w:sz w:val="28"/>
          <w:szCs w:val="28"/>
        </w:rPr>
        <w:t>平方米。为更好地推动街道社区综合服务中心建设，助力基层社会治理，将采取“政府资助、社会运作、居民受益”的运营模式，面</w:t>
      </w:r>
      <w:r w:rsidRPr="00405E0F">
        <w:rPr>
          <w:rFonts w:ascii="Times New Roman" w:eastAsia="仿宋_GB2312" w:hAnsi="仿宋_GB2312" w:cs="Times New Roman" w:hint="eastAsia"/>
          <w:sz w:val="28"/>
          <w:szCs w:val="28"/>
        </w:rPr>
        <w:lastRenderedPageBreak/>
        <w:t>向社会进行项目竞标，择优选择第三方组织承接中心有关社会组织支持性服务工作。</w:t>
      </w: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二、项目宗旨</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三、总体目标</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、以社区居民需求为导向，提供养老、为小、助残、调解、救助等一系列的预防性、支持性和干预性专业服务，提升社区社会服务基本功能；</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、提升居民参与社区服务以及贡献志愿服务的热情，改善居民的邻里以及家庭关系，协助提高居民对社区服务认同感和满意度。</w:t>
      </w:r>
    </w:p>
    <w:p w:rsidR="00405E0F" w:rsidRPr="00405E0F" w:rsidRDefault="00405E0F" w:rsidP="00DC3DCC">
      <w:pPr>
        <w:tabs>
          <w:tab w:val="left" w:pos="7005"/>
        </w:tabs>
        <w:autoSpaceDE w:val="0"/>
        <w:autoSpaceDN w:val="0"/>
        <w:adjustRightInd w:val="0"/>
        <w:spacing w:line="560" w:lineRule="exact"/>
        <w:ind w:firstLineChars="200" w:firstLine="562"/>
        <w:jc w:val="left"/>
        <w:rPr>
          <w:rFonts w:ascii="Times New Roman" w:eastAsia="仿宋_GB2312" w:hAnsi="仿宋_GB2312" w:cs="Times New Roman"/>
          <w:sz w:val="28"/>
          <w:szCs w:val="28"/>
        </w:rPr>
      </w:pPr>
      <w:r w:rsidRPr="00405E0F">
        <w:rPr>
          <w:rFonts w:ascii="Times New Roman" w:eastAsia="仿宋_GB2312" w:hAnsi="仿宋_GB2312" w:cs="Times New Roman" w:hint="eastAsia"/>
          <w:b/>
          <w:sz w:val="28"/>
          <w:szCs w:val="28"/>
        </w:rPr>
        <w:t>四、服务地域</w:t>
      </w:r>
      <w:r w:rsidRPr="00405E0F">
        <w:rPr>
          <w:rFonts w:ascii="Times New Roman" w:eastAsia="仿宋_GB2312" w:hAnsi="仿宋_GB2312" w:cs="Times New Roman" w:hint="eastAsia"/>
          <w:sz w:val="28"/>
          <w:szCs w:val="28"/>
        </w:rPr>
        <w:t>：南京市玄武区锁金村街道行政区域</w:t>
      </w: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sz w:val="28"/>
          <w:szCs w:val="28"/>
        </w:rPr>
      </w:pPr>
      <w:r w:rsidRPr="00405E0F">
        <w:rPr>
          <w:rFonts w:ascii="Times New Roman" w:eastAsia="仿宋_GB2312" w:hAnsi="仿宋_GB2312" w:cs="Times New Roman" w:hint="eastAsia"/>
          <w:b/>
          <w:sz w:val="28"/>
          <w:szCs w:val="28"/>
        </w:rPr>
        <w:t>五、服务对象</w:t>
      </w:r>
      <w:r w:rsidRPr="00405E0F">
        <w:rPr>
          <w:rFonts w:ascii="Times New Roman" w:eastAsia="仿宋_GB2312" w:hAnsi="仿宋_GB2312" w:cs="Times New Roman" w:hint="eastAsia"/>
          <w:sz w:val="28"/>
          <w:szCs w:val="28"/>
        </w:rPr>
        <w:t>：面向社区所有居民（包括流动人口，有需要监护的，接受服务时相关监护人须在场）。除有事前规定声明，凡符合条件的居民均可到中心申请相关服务。</w:t>
      </w: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sz w:val="28"/>
          <w:szCs w:val="28"/>
        </w:rPr>
      </w:pPr>
      <w:r w:rsidRPr="00405E0F">
        <w:rPr>
          <w:rFonts w:ascii="Times New Roman" w:eastAsia="仿宋_GB2312" w:hAnsi="仿宋_GB2312" w:cs="Times New Roman" w:hint="eastAsia"/>
          <w:b/>
          <w:sz w:val="28"/>
          <w:szCs w:val="28"/>
        </w:rPr>
        <w:t>六、服务周期</w:t>
      </w:r>
      <w:r w:rsidRPr="00405E0F">
        <w:rPr>
          <w:rFonts w:ascii="Times New Roman" w:eastAsia="仿宋_GB2312" w:hAnsi="仿宋_GB2312" w:cs="Times New Roman" w:hint="eastAsia"/>
          <w:sz w:val="28"/>
          <w:szCs w:val="28"/>
        </w:rPr>
        <w:t>：一年，</w:t>
      </w:r>
      <w:r w:rsidRPr="00405E0F">
        <w:rPr>
          <w:rFonts w:ascii="Times New Roman" w:eastAsia="仿宋_GB2312" w:hAnsi="仿宋_GB2312" w:cs="Times New Roman"/>
          <w:sz w:val="28"/>
          <w:szCs w:val="28"/>
        </w:rPr>
        <w:t>2016</w:t>
      </w:r>
      <w:r w:rsidRPr="00405E0F">
        <w:rPr>
          <w:rFonts w:ascii="Times New Roman" w:eastAsia="仿宋_GB2312" w:hAnsi="仿宋_GB2312" w:cs="Times New Roman" w:hint="eastAsia"/>
          <w:sz w:val="28"/>
          <w:szCs w:val="28"/>
        </w:rPr>
        <w:t>年</w:t>
      </w:r>
      <w:r w:rsidRPr="00405E0F">
        <w:rPr>
          <w:rFonts w:ascii="Times New Roman" w:eastAsia="仿宋_GB2312" w:hAnsi="仿宋_GB2312" w:cs="Times New Roman"/>
          <w:sz w:val="28"/>
          <w:szCs w:val="28"/>
        </w:rPr>
        <w:t>5</w:t>
      </w:r>
      <w:r w:rsidRPr="00405E0F">
        <w:rPr>
          <w:rFonts w:ascii="Times New Roman" w:eastAsia="仿宋_GB2312" w:hAnsi="仿宋_GB2312" w:cs="Times New Roman" w:hint="eastAsia"/>
          <w:sz w:val="28"/>
          <w:szCs w:val="28"/>
        </w:rPr>
        <w:t>月</w:t>
      </w:r>
      <w:r w:rsidRPr="00405E0F">
        <w:rPr>
          <w:rFonts w:ascii="Times New Roman" w:eastAsia="仿宋_GB2312" w:hAnsi="仿宋_GB2312" w:cs="Times New Roman"/>
          <w:sz w:val="28"/>
          <w:szCs w:val="28"/>
        </w:rPr>
        <w:t xml:space="preserve"> </w:t>
      </w:r>
      <w:r w:rsidRPr="00405E0F">
        <w:rPr>
          <w:rFonts w:ascii="Times New Roman" w:eastAsia="仿宋_GB2312" w:hAnsi="仿宋_GB2312" w:cs="Times New Roman" w:hint="eastAsia"/>
          <w:sz w:val="28"/>
          <w:szCs w:val="28"/>
        </w:rPr>
        <w:t>日</w:t>
      </w:r>
      <w:r w:rsidRPr="00405E0F">
        <w:rPr>
          <w:rFonts w:ascii="Times New Roman" w:eastAsia="仿宋_GB2312" w:hAnsi="仿宋_GB2312" w:cs="Times New Roman"/>
          <w:sz w:val="28"/>
          <w:szCs w:val="28"/>
        </w:rPr>
        <w:t>—</w:t>
      </w:r>
      <w:r w:rsidRPr="00405E0F">
        <w:rPr>
          <w:rFonts w:ascii="Times New Roman" w:eastAsia="仿宋_GB2312" w:hAnsi="仿宋_GB2312" w:cs="Times New Roman"/>
          <w:sz w:val="28"/>
          <w:szCs w:val="28"/>
        </w:rPr>
        <w:t>2017</w:t>
      </w:r>
      <w:r w:rsidRPr="00405E0F">
        <w:rPr>
          <w:rFonts w:ascii="Times New Roman" w:eastAsia="仿宋_GB2312" w:hAnsi="仿宋_GB2312" w:cs="Times New Roman" w:hint="eastAsia"/>
          <w:sz w:val="28"/>
          <w:szCs w:val="28"/>
        </w:rPr>
        <w:t>年</w:t>
      </w:r>
      <w:r w:rsidRPr="00405E0F">
        <w:rPr>
          <w:rFonts w:ascii="Times New Roman" w:eastAsia="仿宋_GB2312" w:hAnsi="仿宋_GB2312" w:cs="Times New Roman"/>
          <w:sz w:val="28"/>
          <w:szCs w:val="28"/>
        </w:rPr>
        <w:t>5</w:t>
      </w:r>
      <w:r w:rsidRPr="00405E0F">
        <w:rPr>
          <w:rFonts w:ascii="Times New Roman" w:eastAsia="仿宋_GB2312" w:hAnsi="仿宋_GB2312" w:cs="Times New Roman" w:hint="eastAsia"/>
          <w:sz w:val="28"/>
          <w:szCs w:val="28"/>
        </w:rPr>
        <w:t>月</w:t>
      </w:r>
      <w:r w:rsidRPr="00405E0F">
        <w:rPr>
          <w:rFonts w:ascii="Times New Roman" w:eastAsia="仿宋_GB2312" w:hAnsi="仿宋_GB2312" w:cs="Times New Roman"/>
          <w:sz w:val="28"/>
          <w:szCs w:val="28"/>
        </w:rPr>
        <w:t xml:space="preserve"> </w:t>
      </w:r>
      <w:r w:rsidRPr="00405E0F">
        <w:rPr>
          <w:rFonts w:ascii="Times New Roman" w:eastAsia="仿宋_GB2312" w:hAnsi="仿宋_GB2312" w:cs="Times New Roman" w:hint="eastAsia"/>
          <w:sz w:val="28"/>
          <w:szCs w:val="28"/>
        </w:rPr>
        <w:t>日（以竞标文件为准）</w:t>
      </w: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七、服务内容</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、基础配置：</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a. </w:t>
      </w:r>
      <w:r w:rsidRPr="00405E0F">
        <w:rPr>
          <w:rFonts w:ascii="Times New Roman" w:eastAsia="仿宋_GB2312" w:hAnsi="仿宋_GB2312" w:cs="Times New Roman" w:hint="eastAsia"/>
          <w:sz w:val="28"/>
          <w:szCs w:val="28"/>
        </w:rPr>
        <w:t>养老服务。为辖区内老人提供助餐、助洁、助浴、助医、助急等社会化养老服务。</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b. </w:t>
      </w:r>
      <w:r w:rsidRPr="00405E0F">
        <w:rPr>
          <w:rFonts w:ascii="Times New Roman" w:eastAsia="仿宋_GB2312" w:hAnsi="仿宋_GB2312" w:cs="Times New Roman" w:hint="eastAsia"/>
          <w:sz w:val="28"/>
          <w:szCs w:val="28"/>
        </w:rPr>
        <w:t>为小服务。为辖区内儿童、青少年提供临时托管看护服务、未成年人</w:t>
      </w:r>
      <w:r w:rsidRPr="00405E0F">
        <w:rPr>
          <w:rFonts w:ascii="Times New Roman" w:eastAsia="仿宋_GB2312" w:hAnsi="仿宋_GB2312" w:cs="Times New Roman" w:hint="eastAsia"/>
          <w:sz w:val="28"/>
          <w:szCs w:val="28"/>
        </w:rPr>
        <w:lastRenderedPageBreak/>
        <w:t>社会保护。</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c. </w:t>
      </w:r>
      <w:r w:rsidRPr="00405E0F">
        <w:rPr>
          <w:rFonts w:ascii="Times New Roman" w:eastAsia="仿宋_GB2312" w:hAnsi="仿宋_GB2312" w:cs="Times New Roman" w:hint="eastAsia"/>
          <w:sz w:val="28"/>
          <w:szCs w:val="28"/>
        </w:rPr>
        <w:t>助困服务。创新开展扶困助学服务，引导辖区内各类困难群体自助互助，并进行案例辅导评估。</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d. </w:t>
      </w:r>
      <w:r w:rsidRPr="00405E0F">
        <w:rPr>
          <w:rFonts w:ascii="Times New Roman" w:eastAsia="仿宋_GB2312" w:hAnsi="仿宋_GB2312" w:cs="Times New Roman" w:hint="eastAsia"/>
          <w:sz w:val="28"/>
          <w:szCs w:val="28"/>
        </w:rPr>
        <w:t>调解服务。为辖区内有需求的居民提供矛盾纠纷调解，婚姻调解、物业调解等咨询或转介服务。</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e. </w:t>
      </w:r>
      <w:r w:rsidRPr="00405E0F">
        <w:rPr>
          <w:rFonts w:ascii="Times New Roman" w:eastAsia="仿宋_GB2312" w:hAnsi="仿宋_GB2312" w:cs="Times New Roman" w:hint="eastAsia"/>
          <w:sz w:val="28"/>
          <w:szCs w:val="28"/>
        </w:rPr>
        <w:t>志愿服务。推动居民参与社区事务，为居民提供机会发展技能和个人潜能，改善人际关系，宣传志愿服务精神。</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f. </w:t>
      </w:r>
      <w:r w:rsidRPr="00405E0F">
        <w:rPr>
          <w:rFonts w:ascii="Times New Roman" w:eastAsia="仿宋_GB2312" w:hAnsi="仿宋_GB2312" w:cs="Times New Roman" w:hint="eastAsia"/>
          <w:sz w:val="28"/>
          <w:szCs w:val="28"/>
        </w:rPr>
        <w:t>便民服务。鼓励适当引进、联合、推荐、举办社区生活便民服务实体，形成服务有机业态，为居民提供生活便利。</w:t>
      </w:r>
    </w:p>
    <w:p w:rsidR="00405E0F" w:rsidRPr="00405E0F" w:rsidRDefault="00405E0F" w:rsidP="00DC3DCC">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八、预期目标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405E0F" w:rsidRPr="00405E0F" w:rsidTr="00543993">
        <w:tc>
          <w:tcPr>
            <w:tcW w:w="396" w:type="pct"/>
            <w:tcBorders>
              <w:top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序号</w:t>
            </w:r>
          </w:p>
        </w:tc>
        <w:tc>
          <w:tcPr>
            <w:tcW w:w="1066" w:type="pct"/>
            <w:tcBorders>
              <w:top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一级指标</w:t>
            </w:r>
          </w:p>
        </w:tc>
        <w:tc>
          <w:tcPr>
            <w:tcW w:w="3538" w:type="pct"/>
            <w:tcBorders>
              <w:top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二级指标</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组织培育</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实施年度内，社会组织数量指标不低于</w:t>
            </w:r>
            <w:r w:rsidRPr="00405E0F">
              <w:rPr>
                <w:rFonts w:ascii="Times New Roman" w:eastAsia="仿宋_GB2312" w:hAnsi="仿宋_GB2312" w:cs="Times New Roman"/>
                <w:sz w:val="28"/>
                <w:szCs w:val="28"/>
              </w:rPr>
              <w:t>20</w:t>
            </w:r>
            <w:r w:rsidRPr="00405E0F">
              <w:rPr>
                <w:rFonts w:ascii="Times New Roman" w:eastAsia="仿宋_GB2312" w:hAnsi="仿宋_GB2312" w:cs="Times New Roman" w:hint="eastAsia"/>
                <w:sz w:val="28"/>
                <w:szCs w:val="28"/>
              </w:rPr>
              <w:t>家，主要包括、但不限于以下三类：</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、中心引入并借助中心平台开展社区服务的社会组织（服务的场所可不限定在中心）；</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、中心所在街镇、社区获取各级购买服务项目支持的社会组织；</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、中心在一年实施周期内培育孵化的社会组织</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信息宣传</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印制服务手册，统一标识，并进行上门宣传</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开通公布热线号码、微信等，接受居民服务申请或咨询，并做好记录</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3</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需求调查</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定期进行社区居民需求调研，梳理公布居民需求清单，并据此制定每月工作计划</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4</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主题活动</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实施年度内举办不少于</w:t>
            </w:r>
            <w:r w:rsidRPr="00405E0F">
              <w:rPr>
                <w:rFonts w:ascii="Times New Roman" w:eastAsia="仿宋_GB2312" w:hAnsi="仿宋_GB2312" w:cs="Times New Roman"/>
                <w:sz w:val="28"/>
                <w:szCs w:val="28"/>
              </w:rPr>
              <w:t>5</w:t>
            </w:r>
            <w:r w:rsidRPr="00405E0F">
              <w:rPr>
                <w:rFonts w:ascii="Times New Roman" w:eastAsia="仿宋_GB2312" w:hAnsi="仿宋_GB2312" w:cs="Times New Roman" w:hint="eastAsia"/>
                <w:sz w:val="28"/>
                <w:szCs w:val="28"/>
              </w:rPr>
              <w:t>场社区主题活动（包括养老、为小、助困、调解、志愿），每次参加活动人数不少于</w:t>
            </w:r>
            <w:r w:rsidRPr="00405E0F">
              <w:rPr>
                <w:rFonts w:ascii="Times New Roman" w:eastAsia="仿宋_GB2312" w:hAnsi="仿宋_GB2312" w:cs="Times New Roman"/>
                <w:sz w:val="28"/>
                <w:szCs w:val="28"/>
              </w:rPr>
              <w:t>100</w:t>
            </w:r>
            <w:r w:rsidRPr="00405E0F">
              <w:rPr>
                <w:rFonts w:ascii="Times New Roman" w:eastAsia="仿宋_GB2312" w:hAnsi="仿宋_GB2312" w:cs="Times New Roman" w:hint="eastAsia"/>
                <w:sz w:val="28"/>
                <w:szCs w:val="28"/>
              </w:rPr>
              <w:t>人</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5</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社工培训</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实施年度内开展社工专业培训，社会组织业务培训，志愿者培训等</w:t>
            </w:r>
            <w:r w:rsidRPr="00405E0F">
              <w:rPr>
                <w:rFonts w:ascii="Times New Roman" w:eastAsia="仿宋_GB2312" w:hAnsi="仿宋_GB2312" w:cs="Times New Roman"/>
                <w:sz w:val="28"/>
                <w:szCs w:val="28"/>
              </w:rPr>
              <w:t>10</w:t>
            </w:r>
            <w:r w:rsidRPr="00405E0F">
              <w:rPr>
                <w:rFonts w:ascii="Times New Roman" w:eastAsia="仿宋_GB2312" w:hAnsi="仿宋_GB2312" w:cs="Times New Roman" w:hint="eastAsia"/>
                <w:sz w:val="28"/>
                <w:szCs w:val="28"/>
              </w:rPr>
              <w:t>次以上。</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6</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养老服务</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引入五助养老服务（协助街社）</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特色社会化养老服务（附加分）</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7</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为小服务</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建立未成年人保护服务机制（有可行性）</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每周提供不少于三次的临托服务（协助街社）</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案例资料</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8</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助困服务</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策划慈善（创意）项目，并与慈善组织有合作</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案例资料</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9</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调解服务</w:t>
            </w: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提供调解咨询、转介服务</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调解场所私密性</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案例资料</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10</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志愿服务</w:t>
            </w: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建立“社工</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义工”服务机制（有可行性）</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建立不少于</w:t>
            </w:r>
            <w:r w:rsidRPr="00405E0F">
              <w:rPr>
                <w:rFonts w:ascii="Times New Roman" w:eastAsia="仿宋_GB2312" w:hAnsi="仿宋_GB2312" w:cs="Times New Roman"/>
                <w:sz w:val="28"/>
                <w:szCs w:val="28"/>
              </w:rPr>
              <w:t>50</w:t>
            </w:r>
            <w:r w:rsidRPr="00405E0F">
              <w:rPr>
                <w:rFonts w:ascii="Times New Roman" w:eastAsia="仿宋_GB2312" w:hAnsi="仿宋_GB2312" w:cs="Times New Roman" w:hint="eastAsia"/>
                <w:sz w:val="28"/>
                <w:szCs w:val="28"/>
              </w:rPr>
              <w:t>人的志愿服务队伍，有完备的志愿者名册与服务记录</w:t>
            </w:r>
          </w:p>
        </w:tc>
      </w:tr>
      <w:tr w:rsidR="00405E0F" w:rsidRPr="00405E0F" w:rsidTr="00543993">
        <w:tc>
          <w:tcPr>
            <w:tcW w:w="396" w:type="pct"/>
            <w:vMerge/>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提供志愿服务转介服务</w:t>
            </w:r>
          </w:p>
        </w:tc>
      </w:tr>
      <w:tr w:rsidR="00405E0F" w:rsidRPr="00405E0F" w:rsidTr="00543993">
        <w:tc>
          <w:tcPr>
            <w:tcW w:w="396" w:type="pct"/>
            <w:tcBorders>
              <w:bottom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11</w:t>
            </w:r>
          </w:p>
        </w:tc>
        <w:tc>
          <w:tcPr>
            <w:tcW w:w="1066" w:type="pct"/>
            <w:tcBorders>
              <w:bottom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便民服务</w:t>
            </w:r>
          </w:p>
        </w:tc>
        <w:tc>
          <w:tcPr>
            <w:tcW w:w="3538" w:type="pct"/>
            <w:tcBorders>
              <w:bottom w:val="single" w:sz="12" w:space="0" w:color="000000"/>
            </w:tcBorders>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中心生活便民服务布局合理，符合居民需求特点，入驻机构服务便捷有效，人气效果明显</w:t>
            </w:r>
          </w:p>
        </w:tc>
      </w:tr>
    </w:tbl>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注：</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附加分</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是指策划方案中有该内容计划并切实可行，可以进行加分；</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协助街社</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是指该项目服务应为街社与社会组织共同组织开展。</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有可行性</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是指该机制有运行，并且有现实案例资料以及改进完善路径。</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、区级、街级资助评估指标体系由各相关方自行设置。</w:t>
      </w:r>
    </w:p>
    <w:p w:rsidR="00405E0F" w:rsidRPr="00405E0F" w:rsidRDefault="00405E0F" w:rsidP="00DC3DCC">
      <w:pPr>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九、各方权责</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区民政局、中标社会组织、街道及街道辖区内各社区的具体权利与义务如下：</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、区民政局</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）具体负责指导、协调社会组织支持性项目工作。</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）支持和督促中心各项服务计划的落实，参与项目的评标和评估工作。</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）通过区公益创投和专项补助等方式，对中心引进入驻社会组织开展的服务项目和中心建设给予支持。</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lastRenderedPageBreak/>
        <w:t>（</w:t>
      </w: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）每半年至少组织一次联席会议，协调解决相关问题。</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、中标方</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）作为服务主体，应全面完成各项任务要求，并接受市、区、街道的指导与监督。</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）每月向街道、区民政局上报项目进展及工作计划。</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）在项目周期内内享有服务设施使用权。中标后对所在街道的社会组织服务中心的布局设计进行微调。但如需改变服务中心内部功能布局、硬件结构的，应获得街道的同意。</w:t>
      </w:r>
    </w:p>
    <w:p w:rsidR="00405E0F" w:rsidRPr="00405E0F" w:rsidRDefault="00405E0F" w:rsidP="00405E0F">
      <w:pPr>
        <w:spacing w:line="560" w:lineRule="exact"/>
        <w:ind w:firstLineChars="100" w:firstLine="28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）拥有对中心内社会组织服务统筹策划、统一管理等权利和培育孵化的社会组织等任务。</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5</w:t>
      </w:r>
      <w:r w:rsidRPr="00405E0F">
        <w:rPr>
          <w:rFonts w:ascii="Times New Roman" w:eastAsia="仿宋_GB2312" w:hAnsi="仿宋_GB2312" w:cs="Times New Roman" w:hint="eastAsia"/>
          <w:sz w:val="28"/>
          <w:szCs w:val="28"/>
        </w:rPr>
        <w:t>）接受项目督导，支持督导工作开展，对督导意见建议及时整改。</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6</w:t>
      </w:r>
      <w:r w:rsidRPr="00405E0F">
        <w:rPr>
          <w:rFonts w:ascii="Times New Roman" w:eastAsia="仿宋_GB2312" w:hAnsi="仿宋_GB2312" w:cs="Times New Roman" w:hint="eastAsia"/>
          <w:sz w:val="28"/>
          <w:szCs w:val="28"/>
        </w:rPr>
        <w:t>）确保两名专职社工入驻中心办公服务。</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、街道</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）街道是中心建设与监督主体，负责装修改造和提供服务设施、活动设备等，承担中心运营期的场地费、水电费、安保费、保洁费、服务设施以及大件设备的维护费等。</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）反映居民需求，提出工作建议，协助中标方开展各项服务活动。</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）组织居民对中标方的服务活动开展情况进行监督，参与对项目的评标和评估工作。</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）通过各级公益创投和专项补助等方式，对中心引进入驻社会组织开展的服务项目和中心建设给予支持。</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、辖区内各社区</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应积极配合社会组织工作开展，积极发掘居民需求，并及时向街道报告。</w:t>
      </w:r>
    </w:p>
    <w:p w:rsidR="00405E0F" w:rsidRPr="00405E0F" w:rsidRDefault="00405E0F" w:rsidP="00405E0F">
      <w:pPr>
        <w:spacing w:line="560" w:lineRule="exact"/>
        <w:ind w:leftChars="200" w:left="42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lastRenderedPageBreak/>
        <w:t>公益创投项目实施期间，区、街不得单方面与承接机构终止合作。因重大事项或不可抗力因素，经市民政局审核批准，可变更、推迟或终止项目。</w:t>
      </w:r>
    </w:p>
    <w:p w:rsidR="00D22CF8" w:rsidRPr="00414395" w:rsidRDefault="00405E0F" w:rsidP="00405E0F">
      <w:pPr>
        <w:spacing w:line="560" w:lineRule="exact"/>
        <w:ind w:leftChars="200" w:left="420"/>
        <w:rPr>
          <w:rFonts w:ascii="Times New Roman" w:eastAsia="仿宋_GB2312" w:hAnsi="Times New Roman" w:cs="Times New Roman"/>
          <w:b/>
          <w:bCs/>
          <w:color w:val="000000"/>
          <w:kern w:val="0"/>
          <w:sz w:val="28"/>
          <w:szCs w:val="28"/>
          <w:lang w:val="zh-CN"/>
        </w:rPr>
      </w:pPr>
      <w:r>
        <w:rPr>
          <w:rFonts w:ascii="Times New Roman" w:eastAsia="仿宋_GB2312" w:hAnsi="Times New Roman" w:cs="Times New Roman" w:hint="eastAsia"/>
          <w:b/>
          <w:bCs/>
          <w:color w:val="000000"/>
          <w:kern w:val="0"/>
          <w:sz w:val="28"/>
          <w:szCs w:val="28"/>
          <w:lang w:val="zh-CN"/>
        </w:rPr>
        <w:t>十</w:t>
      </w:r>
      <w:r w:rsidR="00D22CF8" w:rsidRPr="00414395">
        <w:rPr>
          <w:rFonts w:ascii="Times New Roman" w:eastAsia="仿宋_GB2312" w:hAnsi="Times New Roman" w:cs="Times New Roman"/>
          <w:b/>
          <w:bCs/>
          <w:color w:val="000000"/>
          <w:kern w:val="0"/>
          <w:sz w:val="28"/>
          <w:szCs w:val="28"/>
          <w:lang w:val="zh-CN"/>
        </w:rPr>
        <w:t>、经费拨付及使用</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1.</w:t>
      </w:r>
      <w:r w:rsidRPr="00414395">
        <w:rPr>
          <w:rFonts w:ascii="Times New Roman" w:eastAsia="仿宋_GB2312" w:hAnsi="仿宋_GB2312" w:cs="Times New Roman"/>
          <w:b/>
          <w:bCs/>
          <w:sz w:val="28"/>
          <w:szCs w:val="28"/>
        </w:rPr>
        <w:t>资金拨付</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按照市公益创投有关制度文件的规定执行，一年拨付</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次，第一次为项目立项后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个月内，第二次为中期评估通过后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个月内。拨付方式为：市级资金拨付至区财政局、民政局，再拨付至外包运营的社会组织账上。</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2.</w:t>
      </w:r>
      <w:r w:rsidRPr="00414395">
        <w:rPr>
          <w:rFonts w:ascii="Times New Roman" w:eastAsia="仿宋_GB2312" w:hAnsi="仿宋_GB2312" w:cs="Times New Roman"/>
          <w:b/>
          <w:bCs/>
          <w:sz w:val="28"/>
          <w:szCs w:val="28"/>
        </w:rPr>
        <w:t>资金使用：</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要按照</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量入为出、权责对等、投入与产出成比例</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的原则使用。主要用于：</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）外包社会组织</w:t>
      </w:r>
      <w:r w:rsidR="00840589">
        <w:rPr>
          <w:rFonts w:ascii="Times New Roman" w:eastAsia="仿宋_GB2312" w:hAnsi="仿宋_GB2312" w:cs="Times New Roman" w:hint="eastAsia"/>
          <w:sz w:val="28"/>
          <w:szCs w:val="28"/>
        </w:rPr>
        <w:t>为实现项目预期目标而付出的直接相关成本，</w:t>
      </w:r>
      <w:r w:rsidR="00025685">
        <w:rPr>
          <w:rFonts w:ascii="Times New Roman" w:eastAsia="仿宋_GB2312" w:hAnsi="仿宋_GB2312" w:cs="Times New Roman" w:hint="eastAsia"/>
          <w:sz w:val="28"/>
          <w:szCs w:val="28"/>
        </w:rPr>
        <w:t>包括</w:t>
      </w:r>
      <w:r w:rsidR="00025685">
        <w:rPr>
          <w:rFonts w:ascii="Times New Roman" w:eastAsia="仿宋_GB2312" w:hAnsi="仿宋_GB2312" w:cs="Times New Roman"/>
          <w:sz w:val="28"/>
          <w:szCs w:val="28"/>
        </w:rPr>
        <w:t>培育孵化社会组织的种子资金</w:t>
      </w:r>
      <w:r w:rsidRPr="00414395">
        <w:rPr>
          <w:rFonts w:ascii="Times New Roman" w:eastAsia="仿宋_GB2312" w:hAnsi="仿宋_GB2312" w:cs="Times New Roman"/>
          <w:sz w:val="28"/>
          <w:szCs w:val="28"/>
        </w:rPr>
        <w:t>。</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w:t>
      </w:r>
      <w:r w:rsidR="00025685">
        <w:rPr>
          <w:rFonts w:ascii="Times New Roman" w:eastAsia="仿宋_GB2312" w:hAnsi="仿宋_GB2312" w:cs="Times New Roman" w:hint="eastAsia"/>
          <w:sz w:val="28"/>
          <w:szCs w:val="28"/>
        </w:rPr>
        <w:t>行政管理费用且不超过项目总金额</w:t>
      </w:r>
      <w:r w:rsidR="00025685">
        <w:rPr>
          <w:rFonts w:ascii="Times New Roman" w:eastAsia="仿宋_GB2312" w:hAnsi="仿宋_GB2312" w:cs="Times New Roman" w:hint="eastAsia"/>
          <w:sz w:val="28"/>
          <w:szCs w:val="28"/>
        </w:rPr>
        <w:t>10%</w:t>
      </w:r>
      <w:r w:rsidR="00025685">
        <w:rPr>
          <w:rFonts w:ascii="Times New Roman" w:eastAsia="仿宋_GB2312" w:hAnsi="仿宋_GB2312" w:cs="Times New Roman" w:hint="eastAsia"/>
          <w:sz w:val="28"/>
          <w:szCs w:val="28"/>
        </w:rPr>
        <w:t>。</w:t>
      </w:r>
    </w:p>
    <w:p w:rsidR="00840589" w:rsidRPr="00840589" w:rsidRDefault="00840589" w:rsidP="00025685">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sidR="00025685">
        <w:rPr>
          <w:rFonts w:ascii="仿宋_GB2312" w:eastAsia="仿宋_GB2312" w:hint="eastAsia"/>
          <w:color w:val="000000" w:themeColor="text1"/>
          <w:sz w:val="28"/>
          <w:szCs w:val="28"/>
        </w:rPr>
        <w:t>3</w:t>
      </w:r>
      <w:r w:rsidRPr="00840589">
        <w:rPr>
          <w:rFonts w:ascii="仿宋_GB2312" w:eastAsia="仿宋_GB2312" w:hint="eastAsia"/>
          <w:color w:val="000000" w:themeColor="text1"/>
          <w:sz w:val="28"/>
          <w:szCs w:val="28"/>
        </w:rPr>
        <w:t>）项目资金</w:t>
      </w:r>
      <w:r w:rsidR="00025685">
        <w:rPr>
          <w:rFonts w:ascii="仿宋_GB2312" w:eastAsia="仿宋_GB2312" w:hint="eastAsia"/>
          <w:color w:val="000000" w:themeColor="text1"/>
          <w:sz w:val="28"/>
          <w:szCs w:val="28"/>
        </w:rPr>
        <w:t>不用于固定资产购置，</w:t>
      </w:r>
      <w:r w:rsidRPr="00840589">
        <w:rPr>
          <w:rFonts w:ascii="仿宋_GB2312" w:eastAsia="仿宋_GB2312"/>
          <w:color w:val="000000" w:themeColor="text1"/>
          <w:sz w:val="28"/>
          <w:szCs w:val="28"/>
        </w:rPr>
        <w:t>不得</w:t>
      </w:r>
      <w:r w:rsidR="00025685">
        <w:rPr>
          <w:rFonts w:ascii="仿宋_GB2312" w:eastAsia="仿宋_GB2312" w:hint="eastAsia"/>
          <w:color w:val="000000" w:themeColor="text1"/>
          <w:sz w:val="28"/>
          <w:szCs w:val="28"/>
        </w:rPr>
        <w:t>直接向受益对象发放现金，不得</w:t>
      </w:r>
      <w:r w:rsidRPr="00840589">
        <w:rPr>
          <w:rFonts w:ascii="仿宋_GB2312" w:eastAsia="仿宋_GB2312"/>
          <w:color w:val="000000" w:themeColor="text1"/>
          <w:sz w:val="28"/>
          <w:szCs w:val="28"/>
        </w:rPr>
        <w:t>发生</w:t>
      </w:r>
      <w:r w:rsidR="00025685">
        <w:rPr>
          <w:rFonts w:ascii="仿宋_GB2312" w:eastAsia="仿宋_GB2312" w:hint="eastAsia"/>
          <w:color w:val="000000" w:themeColor="text1"/>
          <w:sz w:val="28"/>
          <w:szCs w:val="28"/>
        </w:rPr>
        <w:t>其他</w:t>
      </w:r>
      <w:r w:rsidRPr="00840589">
        <w:rPr>
          <w:rFonts w:ascii="仿宋_GB2312" w:eastAsia="仿宋_GB2312"/>
          <w:color w:val="000000" w:themeColor="text1"/>
          <w:sz w:val="28"/>
          <w:szCs w:val="28"/>
        </w:rPr>
        <w:t>与项目无关的捐赠、赞助支出。</w:t>
      </w:r>
    </w:p>
    <w:p w:rsidR="00840589" w:rsidRPr="00840589" w:rsidRDefault="00840589" w:rsidP="00840589">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sidR="00025685">
        <w:rPr>
          <w:rFonts w:ascii="仿宋_GB2312" w:eastAsia="仿宋_GB2312" w:hint="eastAsia"/>
          <w:color w:val="000000" w:themeColor="text1"/>
          <w:sz w:val="28"/>
          <w:szCs w:val="28"/>
        </w:rPr>
        <w:t>4</w:t>
      </w:r>
      <w:r w:rsidRPr="00840589">
        <w:rPr>
          <w:rFonts w:ascii="仿宋_GB2312" w:eastAsia="仿宋_GB2312" w:hint="eastAsia"/>
          <w:color w:val="000000" w:themeColor="text1"/>
          <w:sz w:val="28"/>
          <w:szCs w:val="28"/>
        </w:rPr>
        <w:t>）其他从财政性资金使用以及市公益创投相关文件规定。</w:t>
      </w:r>
    </w:p>
    <w:p w:rsidR="00D22CF8" w:rsidRPr="00414395" w:rsidRDefault="00D22CF8" w:rsidP="00D22CF8">
      <w:pPr>
        <w:spacing w:line="560" w:lineRule="exact"/>
        <w:ind w:firstLineChars="200" w:firstLine="560"/>
        <w:rPr>
          <w:rFonts w:ascii="Times New Roman" w:eastAsia="仿宋_GB2312" w:hAnsi="Times New Roman" w:cs="Times New Roman"/>
          <w:b/>
          <w:bCs/>
          <w:sz w:val="28"/>
          <w:szCs w:val="28"/>
        </w:rPr>
      </w:pPr>
      <w:r w:rsidRPr="00414395">
        <w:rPr>
          <w:rFonts w:ascii="Times New Roman" w:eastAsia="仿宋_GB2312" w:hAnsi="仿宋_GB2312" w:cs="Times New Roman"/>
          <w:sz w:val="28"/>
          <w:szCs w:val="28"/>
          <w:lang w:val="zh-CN"/>
        </w:rPr>
        <w:t>对项目资金使用、管理中存在擅自改变专项资金用途，或者骗取、挪用专项资金等行为，按有关规定进行处理并追究有关单位及其相关人员法律责任。</w:t>
      </w:r>
    </w:p>
    <w:p w:rsidR="00C51C2E" w:rsidRPr="00414395" w:rsidRDefault="00BA3FD6" w:rsidP="00BA3FD6">
      <w:pPr>
        <w:jc w:val="center"/>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aps/>
          <w:color w:val="000000"/>
          <w:sz w:val="28"/>
          <w:szCs w:val="28"/>
        </w:rPr>
        <w:t xml:space="preserve">  </w:t>
      </w: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Default="006D3B70"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A83F31" w:rsidRPr="00414395" w:rsidRDefault="00966D29">
      <w:pPr>
        <w:jc w:val="center"/>
        <w:rPr>
          <w:rFonts w:ascii="Times New Roman" w:eastAsia="仿宋_GB2312" w:hAnsi="Times New Roman" w:cs="Times New Roman"/>
          <w:color w:val="000000" w:themeColor="text1"/>
          <w:sz w:val="44"/>
          <w:szCs w:val="44"/>
        </w:rPr>
      </w:pPr>
      <w:r w:rsidRPr="00414395">
        <w:rPr>
          <w:rFonts w:ascii="Times New Roman" w:eastAsia="仿宋_GB2312" w:hAnsi="Times New Roman" w:cs="Times New Roman"/>
          <w:color w:val="000000" w:themeColor="text1"/>
          <w:sz w:val="44"/>
          <w:szCs w:val="44"/>
        </w:rPr>
        <w:t>第四章</w:t>
      </w:r>
      <w:r w:rsidRPr="00414395">
        <w:rPr>
          <w:rFonts w:ascii="Times New Roman" w:eastAsia="仿宋_GB2312" w:hAnsi="Times New Roman" w:cs="Times New Roman"/>
          <w:color w:val="000000" w:themeColor="text1"/>
          <w:sz w:val="44"/>
          <w:szCs w:val="44"/>
        </w:rPr>
        <w:t xml:space="preserve"> </w:t>
      </w:r>
      <w:r w:rsidRPr="00414395">
        <w:rPr>
          <w:rFonts w:ascii="Times New Roman" w:eastAsia="仿宋_GB2312" w:hAnsi="Times New Roman" w:cs="Times New Roman"/>
          <w:color w:val="000000" w:themeColor="text1"/>
          <w:sz w:val="44"/>
          <w:szCs w:val="44"/>
        </w:rPr>
        <w:t>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414395">
        <w:trPr>
          <w:trHeight w:val="1042"/>
          <w:tblHeader/>
          <w:jc w:val="center"/>
        </w:trPr>
        <w:tc>
          <w:tcPr>
            <w:tcW w:w="1101"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一级指标</w:t>
            </w:r>
          </w:p>
        </w:tc>
        <w:tc>
          <w:tcPr>
            <w:tcW w:w="1134" w:type="dxa"/>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二级指标</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编号</w:t>
            </w:r>
          </w:p>
        </w:tc>
        <w:tc>
          <w:tcPr>
            <w:tcW w:w="602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三级指标</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分值</w:t>
            </w:r>
          </w:p>
        </w:tc>
      </w:tr>
      <w:tr w:rsidR="00A83F31" w:rsidRPr="00414395">
        <w:trPr>
          <w:trHeight w:val="344"/>
          <w:jc w:val="center"/>
        </w:trPr>
        <w:tc>
          <w:tcPr>
            <w:tcW w:w="1101" w:type="dxa"/>
            <w:vMerge w:val="restart"/>
            <w:vAlign w:val="center"/>
          </w:tcPr>
          <w:p w:rsidR="00A83F31" w:rsidRPr="00414395" w:rsidRDefault="00966D29">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机构资质</w:t>
            </w:r>
          </w:p>
          <w:p w:rsidR="00A83F31" w:rsidRPr="00414395" w:rsidRDefault="00966D29"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2</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组织机构（</w:t>
            </w:r>
            <w:r w:rsidRPr="00414395">
              <w:rPr>
                <w:rFonts w:ascii="Times New Roman" w:eastAsia="仿宋_GB2312" w:hAnsi="Times New Roman" w:cs="Times New Roman"/>
                <w:color w:val="000000" w:themeColor="text1"/>
                <w:kern w:val="0"/>
                <w:sz w:val="24"/>
              </w:rPr>
              <w:t>12</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w:t>
            </w:r>
          </w:p>
        </w:tc>
        <w:tc>
          <w:tcPr>
            <w:tcW w:w="6028" w:type="dxa"/>
            <w:vAlign w:val="center"/>
          </w:tcPr>
          <w:p w:rsidR="00A83F31" w:rsidRPr="00414395" w:rsidRDefault="00966D2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机构组织架构和管理制度健全，最优为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c>
          <w:tcPr>
            <w:tcW w:w="6028" w:type="dxa"/>
            <w:vAlign w:val="center"/>
          </w:tcPr>
          <w:p w:rsidR="00A83F31" w:rsidRPr="00414395" w:rsidRDefault="00156E09" w:rsidP="00156E09">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成立时间</w:t>
            </w:r>
            <w:r>
              <w:rPr>
                <w:rFonts w:ascii="Times New Roman" w:eastAsia="仿宋_GB2312" w:hAnsi="Times New Roman" w:cs="Times New Roman" w:hint="eastAsia"/>
                <w:color w:val="000000" w:themeColor="text1"/>
                <w:kern w:val="0"/>
                <w:sz w:val="24"/>
              </w:rPr>
              <w:t>，</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2-3</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年以上</w:t>
            </w:r>
            <w:r w:rsidR="00966D29" w:rsidRPr="00414395">
              <w:rPr>
                <w:rFonts w:ascii="Times New Roman" w:eastAsia="仿宋_GB2312" w:hAnsi="Times New Roman" w:cs="Times New Roman"/>
                <w:color w:val="000000" w:themeColor="text1"/>
                <w:kern w:val="0"/>
                <w:sz w:val="24"/>
              </w:rPr>
              <w:t>4</w:t>
            </w:r>
            <w:r w:rsidR="00966D29"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c>
          <w:tcPr>
            <w:tcW w:w="6028" w:type="dxa"/>
            <w:vAlign w:val="center"/>
          </w:tcPr>
          <w:p w:rsidR="00A83F31" w:rsidRPr="00414395" w:rsidRDefault="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评估等级在</w:t>
            </w:r>
            <w:r w:rsidRPr="00414395">
              <w:rPr>
                <w:rFonts w:ascii="Times New Roman" w:eastAsia="仿宋_GB2312" w:hAnsi="Times New Roman" w:cs="Times New Roman"/>
                <w:color w:val="000000" w:themeColor="text1"/>
                <w:kern w:val="0"/>
                <w:sz w:val="24"/>
              </w:rPr>
              <w:t>4A</w:t>
            </w:r>
            <w:r w:rsidRPr="00414395">
              <w:rPr>
                <w:rFonts w:ascii="Times New Roman" w:eastAsia="仿宋_GB2312" w:hAnsi="Times New Roman" w:cs="Times New Roman"/>
                <w:color w:val="000000" w:themeColor="text1"/>
                <w:kern w:val="0"/>
                <w:sz w:val="24"/>
              </w:rPr>
              <w:t>级以上的</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级以下</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分，未参加评估的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BC34E5" w:rsidRPr="00414395">
        <w:trPr>
          <w:trHeight w:val="38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BC34E5" w:rsidRPr="00414395" w:rsidRDefault="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业务能力</w:t>
            </w:r>
          </w:p>
          <w:p w:rsidR="00BC34E5" w:rsidRPr="00414395" w:rsidRDefault="00BC34E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10</w:t>
            </w:r>
            <w:r w:rsidRPr="00414395">
              <w:rPr>
                <w:rFonts w:ascii="Times New Roman" w:eastAsia="仿宋_GB2312" w:hAnsi="Times New Roman" w:cs="Times New Roman"/>
                <w:color w:val="000000" w:themeColor="text1"/>
                <w:kern w:val="0"/>
                <w:sz w:val="24"/>
              </w:rPr>
              <w:t>）</w:t>
            </w: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c>
          <w:tcPr>
            <w:tcW w:w="6028" w:type="dxa"/>
            <w:vAlign w:val="center"/>
          </w:tcPr>
          <w:p w:rsidR="00BC34E5" w:rsidRPr="00414395" w:rsidRDefault="00BC34E5">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有实施同类项目的经验，</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个以上</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个</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分，其他</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区级以上行政部门表彰（提供证明材料），有则得分，没有</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项目实施能够整合</w:t>
            </w:r>
            <w:r w:rsidRPr="00BC34E5">
              <w:rPr>
                <w:rFonts w:ascii="Times New Roman" w:eastAsia="仿宋_GB2312" w:hAnsi="Times New Roman" w:cs="Times New Roman" w:hint="eastAsia"/>
                <w:color w:val="000000" w:themeColor="text1"/>
                <w:kern w:val="0"/>
                <w:sz w:val="24"/>
              </w:rPr>
              <w:t>专业服务支持性资源，为项目运作提供相应专业服务或具有相应的技术支持条件。提供具体说明材料</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BC34E5" w:rsidRPr="00414395">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c>
          <w:tcPr>
            <w:tcW w:w="6028" w:type="dxa"/>
            <w:vAlign w:val="center"/>
          </w:tcPr>
          <w:p w:rsidR="00BC34E5" w:rsidRPr="00414395" w:rsidRDefault="00BC34E5" w:rsidP="00BC34E5">
            <w:pPr>
              <w:widowControl/>
              <w:rPr>
                <w:rFonts w:ascii="Times New Roman" w:eastAsia="仿宋_GB2312" w:hAnsi="Times New Roman" w:cs="Times New Roman"/>
                <w:color w:val="000000" w:themeColor="text1"/>
                <w:kern w:val="0"/>
                <w:sz w:val="24"/>
              </w:rPr>
            </w:pPr>
            <w:r w:rsidRPr="00BC34E5">
              <w:rPr>
                <w:rFonts w:ascii="Times New Roman" w:eastAsia="仿宋_GB2312" w:hAnsi="Times New Roman" w:cs="Times New Roman" w:hint="eastAsia"/>
                <w:color w:val="000000" w:themeColor="text1"/>
                <w:kern w:val="0"/>
                <w:sz w:val="24"/>
              </w:rPr>
              <w:t>机构具</w:t>
            </w:r>
            <w:r>
              <w:rPr>
                <w:rFonts w:ascii="Times New Roman" w:eastAsia="仿宋_GB2312" w:hAnsi="Times New Roman" w:cs="Times New Roman" w:hint="eastAsia"/>
                <w:color w:val="000000" w:themeColor="text1"/>
                <w:kern w:val="0"/>
                <w:sz w:val="24"/>
              </w:rPr>
              <w:t>备</w:t>
            </w:r>
            <w:r w:rsidRPr="00BC34E5">
              <w:rPr>
                <w:rFonts w:ascii="Times New Roman" w:eastAsia="仿宋_GB2312" w:hAnsi="Times New Roman" w:cs="Times New Roman" w:hint="eastAsia"/>
                <w:color w:val="000000" w:themeColor="text1"/>
                <w:kern w:val="0"/>
                <w:sz w:val="24"/>
              </w:rPr>
              <w:t>一定的劝募</w:t>
            </w:r>
            <w:r>
              <w:rPr>
                <w:rFonts w:ascii="Times New Roman" w:eastAsia="仿宋_GB2312" w:hAnsi="Times New Roman" w:cs="Times New Roman" w:hint="eastAsia"/>
                <w:color w:val="000000" w:themeColor="text1"/>
                <w:kern w:val="0"/>
                <w:sz w:val="24"/>
              </w:rPr>
              <w:t>或合作劝募</w:t>
            </w:r>
            <w:r w:rsidRPr="00BC34E5">
              <w:rPr>
                <w:rFonts w:ascii="Times New Roman" w:eastAsia="仿宋_GB2312" w:hAnsi="Times New Roman" w:cs="Times New Roman" w:hint="eastAsia"/>
                <w:color w:val="000000" w:themeColor="text1"/>
                <w:kern w:val="0"/>
                <w:sz w:val="24"/>
              </w:rPr>
              <w:t>能力（提供相关证明）</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BC34E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A83F31" w:rsidRPr="00414395">
        <w:trPr>
          <w:trHeight w:val="725"/>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财务规范</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c>
          <w:tcPr>
            <w:tcW w:w="6028" w:type="dxa"/>
            <w:vAlign w:val="center"/>
          </w:tcPr>
          <w:p w:rsidR="00A83F31" w:rsidRPr="00414395" w:rsidRDefault="00966D29" w:rsidP="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财务制度健全</w:t>
            </w:r>
            <w:r w:rsidR="00D900F4"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A83F31" w:rsidRPr="00414395">
        <w:trPr>
          <w:trHeight w:val="271"/>
          <w:jc w:val="center"/>
        </w:trPr>
        <w:tc>
          <w:tcPr>
            <w:tcW w:w="1101" w:type="dxa"/>
            <w:vMerge/>
            <w:tcBorders>
              <w:bottom w:val="single" w:sz="4" w:space="0" w:color="auto"/>
            </w:tcBorders>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9</w:t>
            </w:r>
          </w:p>
        </w:tc>
        <w:tc>
          <w:tcPr>
            <w:tcW w:w="6028" w:type="dxa"/>
            <w:vAlign w:val="center"/>
          </w:tcPr>
          <w:p w:rsidR="00A83F31" w:rsidRPr="00414395" w:rsidRDefault="00966D29" w:rsidP="00156E0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有会计人员（提供证明材料），否则得</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D900F4" w:rsidRPr="00414395" w:rsidTr="00BC34E5">
        <w:trPr>
          <w:trHeight w:hRule="exact" w:val="725"/>
          <w:jc w:val="center"/>
        </w:trPr>
        <w:tc>
          <w:tcPr>
            <w:tcW w:w="1101" w:type="dxa"/>
            <w:vMerge w:val="restart"/>
            <w:tcBorders>
              <w:top w:val="single" w:sz="4" w:space="0" w:color="auto"/>
            </w:tcBorders>
            <w:vAlign w:val="center"/>
          </w:tcPr>
          <w:p w:rsidR="00D900F4" w:rsidRPr="00414395" w:rsidRDefault="00C51C2E">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经费编制</w:t>
            </w:r>
          </w:p>
          <w:p w:rsidR="00D900F4" w:rsidRPr="00414395" w:rsidRDefault="00D900F4"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00BC34E5">
              <w:rPr>
                <w:rFonts w:ascii="Times New Roman" w:eastAsia="仿宋_GB2312" w:hAnsi="Times New Roman" w:cs="Times New Roman" w:hint="eastAsia"/>
                <w:b/>
                <w:color w:val="000000" w:themeColor="text1"/>
                <w:kern w:val="0"/>
                <w:sz w:val="24"/>
              </w:rPr>
              <w:t>16</w:t>
            </w:r>
            <w:r w:rsidRPr="00414395">
              <w:rPr>
                <w:rFonts w:ascii="Times New Roman" w:eastAsia="仿宋_GB2312" w:hAnsi="Times New Roman" w:cs="Times New Roman"/>
                <w:b/>
                <w:color w:val="000000" w:themeColor="text1"/>
                <w:kern w:val="0"/>
                <w:sz w:val="24"/>
              </w:rPr>
              <w:t>）</w:t>
            </w:r>
          </w:p>
        </w:tc>
        <w:tc>
          <w:tcPr>
            <w:tcW w:w="1134" w:type="dxa"/>
            <w:vMerge w:val="restart"/>
            <w:tcBorders>
              <w:top w:val="single" w:sz="4" w:space="0" w:color="auto"/>
            </w:tcBorders>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经费编制（</w:t>
            </w:r>
            <w:r w:rsidR="00BC34E5">
              <w:rPr>
                <w:rFonts w:ascii="Times New Roman" w:eastAsia="仿宋_GB2312" w:hAnsi="Times New Roman" w:cs="Times New Roman" w:hint="eastAsia"/>
                <w:color w:val="000000" w:themeColor="text1"/>
                <w:kern w:val="0"/>
                <w:sz w:val="24"/>
              </w:rPr>
              <w:t>16</w:t>
            </w:r>
            <w:r w:rsidRPr="00414395">
              <w:rPr>
                <w:rFonts w:ascii="Times New Roman" w:eastAsia="仿宋_GB2312" w:hAnsi="Times New Roman" w:cs="Times New Roman"/>
                <w:color w:val="000000" w:themeColor="text1"/>
                <w:kern w:val="0"/>
                <w:sz w:val="24"/>
              </w:rPr>
              <w:t>）</w:t>
            </w: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10</w:t>
            </w:r>
          </w:p>
        </w:tc>
        <w:tc>
          <w:tcPr>
            <w:tcW w:w="6028" w:type="dxa"/>
            <w:vAlign w:val="center"/>
          </w:tcPr>
          <w:p w:rsidR="00D900F4" w:rsidRPr="00414395" w:rsidRDefault="002175D5" w:rsidP="00BC34E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经费预算以</w:t>
            </w:r>
            <w:r>
              <w:rPr>
                <w:rFonts w:ascii="Times New Roman" w:eastAsia="仿宋_GB2312" w:hAnsi="Times New Roman" w:cs="Times New Roman" w:hint="eastAsia"/>
                <w:color w:val="000000" w:themeColor="text1"/>
                <w:kern w:val="0"/>
                <w:sz w:val="24"/>
              </w:rPr>
              <w:t>受</w:t>
            </w:r>
            <w:r w:rsidR="00D900F4" w:rsidRPr="00414395">
              <w:rPr>
                <w:rFonts w:ascii="Times New Roman" w:eastAsia="仿宋_GB2312" w:hAnsi="Times New Roman" w:cs="Times New Roman"/>
                <w:color w:val="000000" w:themeColor="text1"/>
                <w:kern w:val="0"/>
                <w:sz w:val="24"/>
              </w:rPr>
              <w:t>益对象和公益活动为基础编列，酌情评分</w:t>
            </w:r>
          </w:p>
        </w:tc>
        <w:tc>
          <w:tcPr>
            <w:tcW w:w="649" w:type="dxa"/>
            <w:vAlign w:val="center"/>
          </w:tcPr>
          <w:p w:rsidR="00D900F4" w:rsidRPr="00414395" w:rsidRDefault="00D900F4">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D900F4" w:rsidRPr="00414395" w:rsidTr="00BC34E5">
        <w:trPr>
          <w:trHeight w:val="809"/>
          <w:jc w:val="center"/>
        </w:trPr>
        <w:tc>
          <w:tcPr>
            <w:tcW w:w="1101"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1134"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11</w:t>
            </w:r>
          </w:p>
        </w:tc>
        <w:tc>
          <w:tcPr>
            <w:tcW w:w="6028" w:type="dxa"/>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预算编制符合项目经费使用要求，支出合理，考虑全面，明细清晰，一般</w:t>
            </w:r>
            <w:r w:rsidR="00BC34E5">
              <w:rPr>
                <w:rFonts w:ascii="Times New Roman" w:eastAsia="仿宋_GB2312" w:hAnsi="Times New Roman" w:cs="Times New Roman" w:hint="eastAsia"/>
                <w:color w:val="000000" w:themeColor="text1"/>
                <w:kern w:val="0"/>
                <w:sz w:val="24"/>
              </w:rPr>
              <w:t>2</w:t>
            </w:r>
            <w:r w:rsidRPr="00414395">
              <w:rPr>
                <w:rFonts w:ascii="Times New Roman" w:eastAsia="仿宋_GB2312" w:hAnsi="Times New Roman" w:cs="Times New Roman"/>
                <w:color w:val="000000" w:themeColor="text1"/>
                <w:kern w:val="0"/>
                <w:sz w:val="24"/>
              </w:rPr>
              <w:t>分，较好</w:t>
            </w:r>
            <w:r w:rsidR="00BC34E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分，很好</w:t>
            </w:r>
            <w:r w:rsidR="00BC34E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w:t>
            </w:r>
          </w:p>
        </w:tc>
        <w:tc>
          <w:tcPr>
            <w:tcW w:w="649" w:type="dxa"/>
            <w:vAlign w:val="center"/>
          </w:tcPr>
          <w:p w:rsidR="00D900F4"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r>
      <w:tr w:rsidR="004E7AA5" w:rsidRPr="00414395">
        <w:trPr>
          <w:trHeight w:hRule="exact" w:val="1057"/>
          <w:jc w:val="center"/>
        </w:trPr>
        <w:tc>
          <w:tcPr>
            <w:tcW w:w="1101" w:type="dxa"/>
            <w:vMerge w:val="restart"/>
            <w:vAlign w:val="center"/>
          </w:tcPr>
          <w:p w:rsidR="004E7AA5" w:rsidRPr="00414395" w:rsidRDefault="004E7AA5">
            <w:pPr>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实施方案</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5</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4E7AA5" w:rsidRPr="00414395" w:rsidRDefault="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设计合理</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2</w:t>
            </w:r>
            <w:r w:rsidR="00BC34E5">
              <w:rPr>
                <w:rFonts w:ascii="Times New Roman" w:eastAsia="仿宋_GB2312" w:hAnsi="Times New Roman" w:cs="Times New Roman" w:hint="eastAsia"/>
                <w:color w:val="000000" w:themeColor="text1"/>
                <w:kern w:val="0"/>
                <w:sz w:val="24"/>
              </w:rPr>
              <w:t>3</w:t>
            </w:r>
            <w:r w:rsidRPr="00414395">
              <w:rPr>
                <w:rFonts w:ascii="Times New Roman" w:eastAsia="仿宋_GB2312" w:hAnsi="Times New Roman" w:cs="Times New Roman"/>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12</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陈述答疑共</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分钟，陈述时间为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分钟，答疑时间</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分钟，陈述超时不得分。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4E7AA5" w:rsidRPr="00414395" w:rsidTr="00957F02">
        <w:trPr>
          <w:trHeight w:hRule="exact" w:val="722"/>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13</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957F02">
              <w:rPr>
                <w:rFonts w:ascii="Times New Roman" w:eastAsia="仿宋_GB2312" w:hAnsi="Times New Roman" w:cs="Times New Roman" w:hint="eastAsia"/>
                <w:color w:val="000000" w:themeColor="text1"/>
                <w:kern w:val="0"/>
                <w:sz w:val="24"/>
                <w:szCs w:val="24"/>
              </w:rPr>
              <w:t>项目实施方案对现状、需求分析准确</w:t>
            </w:r>
            <w:r>
              <w:rPr>
                <w:rFonts w:ascii="Times New Roman" w:eastAsia="仿宋_GB2312" w:hAnsi="Times New Roman" w:cs="Times New Roman" w:hint="eastAsia"/>
                <w:color w:val="000000" w:themeColor="text1"/>
                <w:kern w:val="0"/>
                <w:sz w:val="24"/>
                <w:szCs w:val="24"/>
              </w:rPr>
              <w:t>，酌情评分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4E7AA5" w:rsidRPr="00414395" w:rsidTr="00405E0F">
        <w:trPr>
          <w:trHeight w:hRule="exact" w:val="1641"/>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14</w:t>
            </w:r>
          </w:p>
        </w:tc>
        <w:tc>
          <w:tcPr>
            <w:tcW w:w="6028" w:type="dxa"/>
            <w:vAlign w:val="center"/>
          </w:tcPr>
          <w:p w:rsidR="004E7AA5" w:rsidRPr="00414395" w:rsidRDefault="00BC34E5" w:rsidP="00025685">
            <w:pPr>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kern w:val="0"/>
                <w:sz w:val="24"/>
                <w:szCs w:val="24"/>
              </w:rPr>
              <w:t>项目实施计划主题突出、</w:t>
            </w:r>
            <w:r w:rsidR="00025685">
              <w:rPr>
                <w:rFonts w:ascii="Times New Roman" w:eastAsia="仿宋_GB2312" w:hAnsi="Times New Roman" w:cs="Times New Roman" w:hint="eastAsia"/>
                <w:color w:val="000000" w:themeColor="text1"/>
                <w:kern w:val="0"/>
                <w:sz w:val="24"/>
                <w:szCs w:val="24"/>
              </w:rPr>
              <w:t>设有中期和结项两个项目关键点、</w:t>
            </w:r>
            <w:r>
              <w:rPr>
                <w:rFonts w:ascii="Times New Roman" w:eastAsia="仿宋_GB2312" w:hAnsi="Times New Roman" w:cs="Times New Roman"/>
                <w:color w:val="000000" w:themeColor="text1"/>
                <w:kern w:val="0"/>
                <w:sz w:val="24"/>
                <w:szCs w:val="24"/>
              </w:rPr>
              <w:t>操作性强</w:t>
            </w:r>
            <w:r>
              <w:rPr>
                <w:rFonts w:ascii="Times New Roman" w:eastAsia="仿宋_GB2312" w:hAnsi="Times New Roman" w:cs="Times New Roman" w:hint="eastAsia"/>
                <w:color w:val="000000" w:themeColor="text1"/>
                <w:kern w:val="0"/>
                <w:sz w:val="24"/>
                <w:szCs w:val="24"/>
              </w:rPr>
              <w:t>、能够响应预期目标，</w:t>
            </w:r>
            <w:r w:rsidR="004E7AA5" w:rsidRPr="00414395">
              <w:rPr>
                <w:rFonts w:ascii="Times New Roman" w:eastAsia="仿宋_GB2312" w:hAnsi="Times New Roman" w:cs="Times New Roman"/>
                <w:color w:val="000000" w:themeColor="text1"/>
                <w:kern w:val="0"/>
                <w:sz w:val="24"/>
              </w:rPr>
              <w:t>很好为</w:t>
            </w:r>
            <w:r w:rsidR="004E7AA5" w:rsidRPr="00414395">
              <w:rPr>
                <w:rFonts w:ascii="Times New Roman" w:eastAsia="仿宋_GB2312" w:hAnsi="Times New Roman" w:cs="Times New Roman"/>
                <w:color w:val="000000" w:themeColor="text1"/>
                <w:kern w:val="0"/>
                <w:sz w:val="24"/>
              </w:rPr>
              <w:t>15</w:t>
            </w:r>
            <w:r w:rsidR="004E7AA5" w:rsidRPr="00414395">
              <w:rPr>
                <w:rFonts w:ascii="Times New Roman" w:eastAsia="仿宋_GB2312" w:hAnsi="Times New Roman" w:cs="Times New Roman"/>
                <w:color w:val="000000" w:themeColor="text1"/>
                <w:kern w:val="0"/>
                <w:sz w:val="24"/>
              </w:rPr>
              <w:t>分，较好为</w:t>
            </w:r>
            <w:r w:rsidR="004E7AA5" w:rsidRPr="00414395">
              <w:rPr>
                <w:rFonts w:ascii="Times New Roman" w:eastAsia="仿宋_GB2312" w:hAnsi="Times New Roman" w:cs="Times New Roman"/>
                <w:color w:val="000000" w:themeColor="text1"/>
                <w:kern w:val="0"/>
                <w:sz w:val="24"/>
              </w:rPr>
              <w:t>10</w:t>
            </w:r>
            <w:r w:rsidR="004E7AA5" w:rsidRPr="00414395">
              <w:rPr>
                <w:rFonts w:ascii="Times New Roman" w:eastAsia="仿宋_GB2312" w:hAnsi="Times New Roman" w:cs="Times New Roman"/>
                <w:color w:val="000000" w:themeColor="text1"/>
                <w:kern w:val="0"/>
                <w:sz w:val="24"/>
              </w:rPr>
              <w:t>分，一般为</w:t>
            </w:r>
            <w:r w:rsidR="004E7AA5" w:rsidRPr="00414395">
              <w:rPr>
                <w:rFonts w:ascii="Times New Roman" w:eastAsia="仿宋_GB2312" w:hAnsi="Times New Roman" w:cs="Times New Roman"/>
                <w:color w:val="000000" w:themeColor="text1"/>
                <w:kern w:val="0"/>
                <w:sz w:val="24"/>
              </w:rPr>
              <w:t>5</w:t>
            </w:r>
            <w:r w:rsidR="004E7AA5" w:rsidRPr="00414395">
              <w:rPr>
                <w:rFonts w:ascii="Times New Roman" w:eastAsia="仿宋_GB2312" w:hAnsi="Times New Roman" w:cs="Times New Roman"/>
                <w:color w:val="000000" w:themeColor="text1"/>
                <w:kern w:val="0"/>
                <w:sz w:val="24"/>
              </w:rPr>
              <w:t>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15</w:t>
            </w:r>
          </w:p>
        </w:tc>
      </w:tr>
      <w:tr w:rsidR="00A83F31" w:rsidRPr="00414395">
        <w:trPr>
          <w:trHeight w:hRule="exact" w:val="1142"/>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15</w:t>
            </w:r>
          </w:p>
        </w:tc>
        <w:tc>
          <w:tcPr>
            <w:tcW w:w="6028" w:type="dxa"/>
            <w:vAlign w:val="center"/>
          </w:tcPr>
          <w:p w:rsidR="00A83F31" w:rsidRPr="00414395" w:rsidRDefault="00966D29"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项目实施计划</w:t>
            </w:r>
            <w:r w:rsidR="004E7AA5">
              <w:rPr>
                <w:rFonts w:ascii="Times New Roman" w:eastAsia="仿宋_GB2312" w:hAnsi="Times New Roman" w:cs="Times New Roman" w:hint="eastAsia"/>
                <w:color w:val="000000" w:themeColor="text1"/>
                <w:kern w:val="0"/>
                <w:sz w:val="24"/>
                <w:szCs w:val="24"/>
              </w:rPr>
              <w:t>紧扣社区实际，</w:t>
            </w:r>
            <w:r w:rsidRPr="00414395">
              <w:rPr>
                <w:rFonts w:ascii="Times New Roman" w:eastAsia="仿宋_GB2312" w:hAnsi="Times New Roman" w:cs="Times New Roman"/>
                <w:color w:val="000000" w:themeColor="text1"/>
                <w:kern w:val="0"/>
                <w:sz w:val="24"/>
                <w:szCs w:val="24"/>
              </w:rPr>
              <w:t>具有创新性和示范性，</w:t>
            </w:r>
            <w:r w:rsidRPr="00414395">
              <w:rPr>
                <w:rFonts w:ascii="Times New Roman" w:eastAsia="仿宋_GB2312" w:hAnsi="Times New Roman" w:cs="Times New Roman"/>
                <w:color w:val="000000" w:themeColor="text1"/>
                <w:kern w:val="0"/>
                <w:sz w:val="24"/>
              </w:rPr>
              <w:t>很好为</w:t>
            </w:r>
            <w:r w:rsidR="008506C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分，较好为</w:t>
            </w:r>
            <w:r w:rsidR="008506C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6</w:t>
            </w:r>
          </w:p>
        </w:tc>
      </w:tr>
      <w:tr w:rsidR="004E7AA5" w:rsidRPr="00414395">
        <w:trPr>
          <w:trHeight w:hRule="exact" w:val="1142"/>
          <w:jc w:val="center"/>
        </w:trPr>
        <w:tc>
          <w:tcPr>
            <w:tcW w:w="1101"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1134" w:type="dxa"/>
            <w:vAlign w:val="center"/>
          </w:tcPr>
          <w:p w:rsidR="004E7AA5"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信息公开（</w:t>
            </w:r>
            <w:r>
              <w:rPr>
                <w:rFonts w:ascii="Times New Roman" w:eastAsia="仿宋_GB2312" w:hAnsi="Times New Roman" w:cs="Times New Roman" w:hint="eastAsia"/>
                <w:color w:val="000000" w:themeColor="text1"/>
                <w:kern w:val="0"/>
                <w:sz w:val="24"/>
              </w:rPr>
              <w:t>5</w:t>
            </w:r>
            <w:r>
              <w:rPr>
                <w:rFonts w:ascii="Times New Roman" w:eastAsia="仿宋_GB2312" w:hAnsi="Times New Roman" w:cs="Times New Roman" w:hint="eastAsia"/>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16</w:t>
            </w:r>
          </w:p>
        </w:tc>
        <w:tc>
          <w:tcPr>
            <w:tcW w:w="6028" w:type="dxa"/>
            <w:vAlign w:val="center"/>
          </w:tcPr>
          <w:p w:rsidR="004E7AA5" w:rsidRPr="00414395" w:rsidRDefault="004E7AA5"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rPr>
              <w:t>提供项目联系人，联系方式，对服务内容的质量控制和执行情况有明确的监督检查机制</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5</w:t>
            </w:r>
          </w:p>
        </w:tc>
      </w:tr>
      <w:tr w:rsidR="00A83F31" w:rsidRPr="00414395">
        <w:trPr>
          <w:trHeight w:val="61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执行团队</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17</w:t>
            </w:r>
          </w:p>
        </w:tc>
        <w:tc>
          <w:tcPr>
            <w:tcW w:w="6028" w:type="dxa"/>
            <w:vAlign w:val="center"/>
          </w:tcPr>
          <w:p w:rsidR="00A83F31" w:rsidRPr="00414395" w:rsidRDefault="000E5132" w:rsidP="00957F02">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项目执行人员</w:t>
            </w:r>
            <w:r w:rsidR="00957F02">
              <w:rPr>
                <w:rFonts w:ascii="Times New Roman" w:eastAsia="仿宋_GB2312" w:hAnsi="Times New Roman" w:cs="Times New Roman" w:hint="eastAsia"/>
                <w:color w:val="000000" w:themeColor="text1"/>
                <w:kern w:val="0"/>
                <w:sz w:val="24"/>
                <w:szCs w:val="24"/>
              </w:rPr>
              <w:t>职业资格、</w:t>
            </w:r>
            <w:r w:rsidR="00957F02">
              <w:rPr>
                <w:rFonts w:ascii="Times New Roman" w:eastAsia="仿宋_GB2312" w:hAnsi="Times New Roman" w:cs="Times New Roman"/>
                <w:color w:val="000000" w:themeColor="text1"/>
                <w:kern w:val="0"/>
                <w:sz w:val="24"/>
                <w:szCs w:val="24"/>
              </w:rPr>
              <w:t>学历</w:t>
            </w:r>
            <w:r w:rsidR="00957F02">
              <w:rPr>
                <w:rFonts w:ascii="Times New Roman" w:eastAsia="仿宋_GB2312" w:hAnsi="Times New Roman" w:cs="Times New Roman" w:hint="eastAsia"/>
                <w:color w:val="000000" w:themeColor="text1"/>
                <w:kern w:val="0"/>
                <w:sz w:val="24"/>
                <w:szCs w:val="24"/>
              </w:rPr>
              <w:t>和</w:t>
            </w:r>
            <w:r w:rsidRPr="00414395">
              <w:rPr>
                <w:rFonts w:ascii="Times New Roman" w:eastAsia="仿宋_GB2312" w:hAnsi="Times New Roman" w:cs="Times New Roman"/>
                <w:color w:val="000000" w:themeColor="text1"/>
                <w:kern w:val="0"/>
                <w:sz w:val="24"/>
                <w:szCs w:val="24"/>
              </w:rPr>
              <w:t>相关项目经验与岗位责任相适应，酌情评分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A83F31" w:rsidRPr="00414395">
        <w:trPr>
          <w:trHeight w:hRule="exact" w:val="94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18</w:t>
            </w:r>
          </w:p>
        </w:tc>
        <w:tc>
          <w:tcPr>
            <w:tcW w:w="6028" w:type="dxa"/>
            <w:vAlign w:val="center"/>
          </w:tcPr>
          <w:p w:rsidR="00A83F31" w:rsidRPr="00414395" w:rsidRDefault="00966D29">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项目主管有丰富的项目管理经验，能较好地与政府部门沟通</w:t>
            </w:r>
            <w:r w:rsidRPr="00414395">
              <w:rPr>
                <w:rFonts w:ascii="Times New Roman" w:eastAsia="仿宋_GB2312" w:hAnsi="Times New Roman" w:cs="Times New Roman"/>
                <w:color w:val="000000" w:themeColor="text1"/>
                <w:kern w:val="0"/>
                <w:sz w:val="24"/>
              </w:rPr>
              <w:t>，酌情给分。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hRule="exact" w:val="1136"/>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风险管理</w:t>
            </w:r>
          </w:p>
          <w:p w:rsidR="00A83F31" w:rsidRPr="00414395" w:rsidRDefault="00966D29" w:rsidP="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19</w:t>
            </w:r>
          </w:p>
        </w:tc>
        <w:tc>
          <w:tcPr>
            <w:tcW w:w="6028" w:type="dxa"/>
            <w:vAlign w:val="center"/>
          </w:tcPr>
          <w:p w:rsidR="00A83F31" w:rsidRPr="00414395" w:rsidRDefault="00966D29" w:rsidP="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对项目执行中可能遇到的风险有预测，并有合理可行的风险应对方案，完整详细得</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57F02">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r>
    </w:tbl>
    <w:p w:rsidR="00A83F31" w:rsidRPr="00414395" w:rsidRDefault="00A83F31">
      <w:pPr>
        <w:spacing w:line="480" w:lineRule="auto"/>
        <w:jc w:val="center"/>
        <w:rPr>
          <w:rFonts w:ascii="Times New Roman" w:eastAsia="仿宋_GB2312" w:hAnsi="Times New Roman" w:cs="Times New Roman"/>
          <w:color w:val="000000" w:themeColor="text1"/>
          <w:sz w:val="24"/>
        </w:rPr>
      </w:pPr>
    </w:p>
    <w:p w:rsidR="00A83F31" w:rsidRPr="00414395" w:rsidRDefault="00966D29" w:rsidP="000E5132">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sz w:val="24"/>
        </w:rPr>
        <w:t>说明</w:t>
      </w:r>
      <w:r w:rsidRPr="00414395">
        <w:rPr>
          <w:rFonts w:ascii="Times New Roman" w:eastAsia="仿宋_GB2312" w:hAnsi="Times New Roman" w:cs="Times New Roman"/>
          <w:b/>
          <w:color w:val="000000" w:themeColor="text1"/>
          <w:sz w:val="24"/>
        </w:rPr>
        <w:t xml:space="preserve"> </w:t>
      </w:r>
      <w:r w:rsidR="000E5132" w:rsidRPr="00414395">
        <w:rPr>
          <w:rFonts w:ascii="Times New Roman" w:eastAsia="仿宋_GB2312" w:hAnsi="Times New Roman" w:cs="Times New Roman"/>
          <w:b/>
          <w:color w:val="000000" w:themeColor="text1"/>
          <w:sz w:val="24"/>
        </w:rPr>
        <w:t>：</w:t>
      </w:r>
    </w:p>
    <w:p w:rsidR="00A83F31" w:rsidRPr="00414395" w:rsidRDefault="001E6724" w:rsidP="00DC3DCC">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themeColor="text1"/>
          <w:sz w:val="24"/>
          <w:szCs w:val="24"/>
        </w:rPr>
        <w:t>1</w:t>
      </w:r>
      <w:r w:rsidR="00966D29" w:rsidRPr="00414395">
        <w:rPr>
          <w:rFonts w:ascii="Times New Roman" w:eastAsia="仿宋_GB2312" w:hAnsi="Times New Roman" w:cs="Times New Roman"/>
          <w:b/>
          <w:color w:val="000000" w:themeColor="text1"/>
          <w:sz w:val="24"/>
          <w:szCs w:val="24"/>
        </w:rPr>
        <w:t>、评标分值以百分为算，评审标准内容不够可另</w:t>
      </w:r>
      <w:r w:rsidR="00966D29" w:rsidRPr="00414395">
        <w:rPr>
          <w:rFonts w:ascii="Times New Roman" w:eastAsia="仿宋_GB2312" w:hAnsi="Times New Roman" w:cs="Times New Roman"/>
          <w:b/>
          <w:color w:val="000000"/>
          <w:sz w:val="24"/>
          <w:szCs w:val="24"/>
        </w:rPr>
        <w:t>附页。</w:t>
      </w:r>
    </w:p>
    <w:p w:rsidR="00A83F31" w:rsidRPr="00414395" w:rsidRDefault="001E6724" w:rsidP="00DC3DCC">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sz w:val="24"/>
          <w:szCs w:val="24"/>
        </w:rPr>
        <w:t>2</w:t>
      </w:r>
      <w:r w:rsidR="00966D29" w:rsidRPr="00414395">
        <w:rPr>
          <w:rFonts w:ascii="Times New Roman" w:eastAsia="仿宋_GB2312" w:hAnsi="Times New Roman" w:cs="Times New Roman"/>
          <w:b/>
          <w:color w:val="000000"/>
          <w:sz w:val="24"/>
          <w:szCs w:val="24"/>
        </w:rPr>
        <w:t>、所有认证、证明和业绩均以有效的复印件为依据。</w:t>
      </w:r>
    </w:p>
    <w:p w:rsidR="00A83F31" w:rsidRPr="00414395" w:rsidRDefault="00A83F31">
      <w:pPr>
        <w:jc w:val="center"/>
        <w:rPr>
          <w:rFonts w:ascii="Times New Roman" w:eastAsia="仿宋_GB2312" w:hAnsi="Times New Roman" w:cs="Times New Roman"/>
          <w:sz w:val="28"/>
          <w:szCs w:val="28"/>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840589" w:rsidRDefault="00840589" w:rsidP="00405E0F">
      <w:pPr>
        <w:tabs>
          <w:tab w:val="left" w:pos="4500"/>
        </w:tabs>
        <w:autoSpaceDE w:val="0"/>
        <w:autoSpaceDN w:val="0"/>
        <w:adjustRightInd w:val="0"/>
        <w:spacing w:line="480" w:lineRule="auto"/>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t>第五章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合</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同</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条</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款</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及</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格</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式</w:t>
      </w:r>
    </w:p>
    <w:p w:rsidR="00A83F31" w:rsidRPr="00414395" w:rsidRDefault="00B958B5">
      <w:pPr>
        <w:jc w:val="center"/>
        <w:rPr>
          <w:rFonts w:ascii="Times New Roman" w:eastAsia="仿宋_GB2312" w:hAnsi="Times New Roman" w:cs="Times New Roman"/>
          <w:color w:val="000000"/>
          <w:sz w:val="52"/>
        </w:rPr>
      </w:pPr>
      <w:r>
        <w:rPr>
          <w:rFonts w:ascii="Times New Roman" w:eastAsia="仿宋_GB2312" w:hAnsi="Times New Roman" w:cs="Times New Roman"/>
          <w:color w:val="000000"/>
          <w:sz w:val="52"/>
        </w:rPr>
        <w:t>南京市市级公益创投</w:t>
      </w:r>
      <w:r w:rsidR="000E5132" w:rsidRPr="00414395">
        <w:rPr>
          <w:rFonts w:ascii="Times New Roman" w:eastAsia="仿宋_GB2312" w:hAnsi="Times New Roman" w:cs="Times New Roman"/>
          <w:color w:val="000000"/>
          <w:sz w:val="52"/>
        </w:rPr>
        <w:t>服务项目</w:t>
      </w:r>
      <w:r w:rsidR="00966D29" w:rsidRPr="00414395">
        <w:rPr>
          <w:rFonts w:ascii="Times New Roman" w:eastAsia="仿宋_GB2312" w:hAnsi="Times New Roman" w:cs="Times New Roman"/>
          <w:color w:val="000000"/>
          <w:sz w:val="52"/>
        </w:rPr>
        <w:t>合同</w:t>
      </w:r>
    </w:p>
    <w:p w:rsidR="00A83F31" w:rsidRPr="00414395" w:rsidRDefault="00A83F31">
      <w:pPr>
        <w:rPr>
          <w:rFonts w:ascii="Times New Roman" w:eastAsia="仿宋_GB2312" w:hAnsi="Times New Roman" w:cs="Times New Roman"/>
          <w:color w:val="000000"/>
          <w:sz w:val="52"/>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966D29">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合同编号</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000E5132" w:rsidRPr="00414395">
        <w:rPr>
          <w:rFonts w:ascii="Times New Roman" w:eastAsia="仿宋_GB2312" w:hAnsi="Times New Roman" w:cs="Times New Roman"/>
          <w:color w:val="000000"/>
          <w:sz w:val="36"/>
        </w:rPr>
        <w:t xml:space="preserve"> </w:t>
      </w:r>
    </w:p>
    <w:p w:rsidR="00A83F31" w:rsidRPr="00414395" w:rsidRDefault="001143C4">
      <w:pPr>
        <w:autoSpaceDE w:val="0"/>
        <w:autoSpaceDN w:val="0"/>
        <w:adjustRightInd w:val="0"/>
        <w:rPr>
          <w:rFonts w:ascii="Times New Roman" w:eastAsia="仿宋_GB2312" w:hAnsi="Times New Roman" w:cs="Times New Roman"/>
          <w:b/>
          <w:color w:val="000000"/>
          <w:sz w:val="24"/>
          <w:szCs w:val="24"/>
          <w:u w:val="single"/>
        </w:rPr>
      </w:pPr>
      <w:r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项目名称</w:t>
      </w:r>
      <w:r w:rsidR="00966D29"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w:t>
      </w:r>
    </w:p>
    <w:p w:rsidR="000E5132" w:rsidRPr="00414395" w:rsidRDefault="00966D29">
      <w:pPr>
        <w:ind w:firstLineChars="150" w:firstLine="540"/>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color w:val="000000"/>
          <w:sz w:val="36"/>
        </w:rPr>
        <w:t>采购单位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966D29" w:rsidP="001E6724">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sz w:val="36"/>
        </w:rPr>
        <w:t>成交</w:t>
      </w:r>
      <w:r w:rsidRPr="00414395">
        <w:rPr>
          <w:rFonts w:ascii="Times New Roman" w:eastAsia="仿宋_GB2312" w:hAnsi="Times New Roman" w:cs="Times New Roman"/>
          <w:color w:val="000000"/>
          <w:sz w:val="36"/>
        </w:rPr>
        <w:t>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A83F31">
      <w:pPr>
        <w:rPr>
          <w:rFonts w:ascii="Times New Roman" w:eastAsia="仿宋_GB2312" w:hAnsi="Times New Roman" w:cs="Times New Roman"/>
          <w:color w:val="000000"/>
          <w:sz w:val="36"/>
        </w:rPr>
      </w:pPr>
    </w:p>
    <w:p w:rsidR="00A83F31" w:rsidRPr="00414395" w:rsidRDefault="00A83F31">
      <w:pPr>
        <w:ind w:firstLine="1916"/>
        <w:rPr>
          <w:rFonts w:ascii="Times New Roman" w:eastAsia="仿宋_GB2312" w:hAnsi="Times New Roman" w:cs="Times New Roman"/>
          <w:color w:val="000000"/>
          <w:sz w:val="36"/>
        </w:rPr>
      </w:pPr>
    </w:p>
    <w:p w:rsidR="00A83F31" w:rsidRPr="00414395" w:rsidRDefault="00966D29">
      <w:pPr>
        <w:ind w:firstLine="1916"/>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签订日期</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年</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月</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日</w:t>
      </w: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966D29">
      <w:pPr>
        <w:jc w:val="center"/>
        <w:rPr>
          <w:rFonts w:ascii="Times New Roman" w:eastAsia="仿宋_GB2312" w:hAnsi="Times New Roman" w:cs="Times New Roman"/>
          <w:color w:val="000000"/>
          <w:w w:val="105"/>
          <w:sz w:val="36"/>
        </w:rPr>
      </w:pPr>
      <w:r w:rsidRPr="00414395">
        <w:rPr>
          <w:rFonts w:ascii="Times New Roman" w:eastAsia="仿宋_GB2312" w:hAnsi="Times New Roman" w:cs="Times New Roman"/>
          <w:color w:val="000000"/>
          <w:w w:val="105"/>
          <w:sz w:val="36"/>
        </w:rPr>
        <w:t>南京市民政局</w:t>
      </w:r>
      <w:r w:rsidRPr="00414395">
        <w:rPr>
          <w:rFonts w:ascii="Times New Roman" w:eastAsia="仿宋_GB2312" w:hAnsi="Times New Roman" w:cs="Times New Roman"/>
          <w:color w:val="000000"/>
          <w:w w:val="105"/>
          <w:sz w:val="36"/>
        </w:rPr>
        <w:t xml:space="preserve">  </w:t>
      </w:r>
      <w:r w:rsidRPr="00414395">
        <w:rPr>
          <w:rFonts w:ascii="Times New Roman" w:eastAsia="仿宋_GB2312" w:hAnsi="Times New Roman" w:cs="Times New Roman"/>
          <w:color w:val="000000"/>
          <w:w w:val="105"/>
          <w:sz w:val="36"/>
        </w:rPr>
        <w:t>监制</w:t>
      </w:r>
    </w:p>
    <w:p w:rsidR="00A83F31" w:rsidRPr="00414395" w:rsidRDefault="00966D29">
      <w:pPr>
        <w:spacing w:line="560" w:lineRule="exact"/>
        <w:rPr>
          <w:rFonts w:ascii="Times New Roman" w:eastAsia="仿宋_GB2312" w:hAnsi="Times New Roman" w:cs="Times New Roman"/>
          <w:color w:val="000000"/>
          <w:sz w:val="24"/>
          <w:lang w:val="zh-CN"/>
        </w:rPr>
      </w:pPr>
      <w:r w:rsidRPr="00414395">
        <w:rPr>
          <w:rFonts w:ascii="Times New Roman" w:eastAsia="仿宋_GB2312" w:hAnsi="Times New Roman" w:cs="Times New Roman"/>
          <w:b/>
          <w:color w:val="000000"/>
          <w:w w:val="105"/>
          <w:sz w:val="36"/>
        </w:rPr>
        <w:br w:type="page"/>
      </w:r>
      <w:r w:rsidRPr="00414395">
        <w:rPr>
          <w:rFonts w:ascii="Times New Roman" w:eastAsia="仿宋_GB2312" w:hAnsi="Times New Roman" w:cs="Times New Roman"/>
          <w:color w:val="000000"/>
          <w:sz w:val="24"/>
          <w:lang w:val="zh-CN"/>
        </w:rPr>
        <w:lastRenderedPageBreak/>
        <w:t>合同编号：</w:t>
      </w:r>
      <w:r w:rsidR="000E5132" w:rsidRPr="00414395">
        <w:rPr>
          <w:rFonts w:ascii="Times New Roman" w:eastAsia="仿宋_GB2312" w:hAnsi="Times New Roman" w:cs="Times New Roman"/>
          <w:b/>
          <w:color w:val="000000"/>
          <w:sz w:val="28"/>
          <w:szCs w:val="28"/>
          <w:u w:val="single"/>
          <w:lang w:val="zh-CN"/>
        </w:rPr>
        <w:t xml:space="preserve">         </w:t>
      </w:r>
      <w:r w:rsidR="000E5132" w:rsidRPr="00414395">
        <w:rPr>
          <w:rFonts w:ascii="Times New Roman" w:eastAsia="仿宋_GB2312" w:hAnsi="Times New Roman" w:cs="Times New Roman"/>
          <w:color w:val="000000"/>
          <w:sz w:val="24"/>
          <w:lang w:val="zh-CN"/>
        </w:rPr>
        <w:t xml:space="preserve"> </w:t>
      </w:r>
    </w:p>
    <w:p w:rsidR="00A83F31" w:rsidRPr="00414395" w:rsidRDefault="00A83F31">
      <w:pPr>
        <w:autoSpaceDE w:val="0"/>
        <w:autoSpaceDN w:val="0"/>
        <w:adjustRightInd w:val="0"/>
        <w:spacing w:line="560" w:lineRule="exact"/>
        <w:jc w:val="center"/>
        <w:rPr>
          <w:rFonts w:ascii="Times New Roman" w:eastAsia="仿宋_GB2312" w:hAnsi="Times New Roman" w:cs="Times New Roman"/>
          <w:color w:val="000000"/>
          <w:szCs w:val="21"/>
          <w:lang w:val="zh-CN"/>
        </w:rPr>
      </w:pPr>
    </w:p>
    <w:tbl>
      <w:tblPr>
        <w:tblW w:w="9286" w:type="dxa"/>
        <w:tblLayout w:type="fixed"/>
        <w:tblLook w:val="04A0"/>
      </w:tblPr>
      <w:tblGrid>
        <w:gridCol w:w="4643"/>
        <w:gridCol w:w="4643"/>
      </w:tblGrid>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采购人（以下称甲方）</w:t>
            </w:r>
            <w:r w:rsidRPr="00414395">
              <w:rPr>
                <w:rFonts w:ascii="Times New Roman" w:eastAsia="仿宋_GB2312" w:hAnsi="Times New Roman" w:cs="Times New Roman"/>
                <w:color w:val="000000"/>
                <w:sz w:val="28"/>
                <w:szCs w:val="28"/>
                <w:lang w:val="zh-CN"/>
              </w:rPr>
              <w:t>：南京市民政局</w:t>
            </w:r>
          </w:p>
        </w:tc>
        <w:tc>
          <w:tcPr>
            <w:tcW w:w="4643" w:type="dxa"/>
          </w:tcPr>
          <w:p w:rsidR="00A83F31" w:rsidRPr="00414395" w:rsidRDefault="00966D29" w:rsidP="00DC3DCC">
            <w:pPr>
              <w:autoSpaceDE w:val="0"/>
              <w:autoSpaceDN w:val="0"/>
              <w:adjustRightInd w:val="0"/>
              <w:spacing w:line="560" w:lineRule="exact"/>
              <w:ind w:firstLineChars="300" w:firstLine="843"/>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成交单位：</w:t>
            </w:r>
          </w:p>
        </w:tc>
      </w:tr>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color w:val="000000"/>
                <w:sz w:val="28"/>
                <w:szCs w:val="28"/>
                <w:lang w:val="zh-CN"/>
              </w:rPr>
              <w:t>南京市建邺区江东中路</w:t>
            </w:r>
            <w:r w:rsidRPr="00414395">
              <w:rPr>
                <w:rFonts w:ascii="Times New Roman" w:eastAsia="仿宋_GB2312" w:hAnsi="Times New Roman" w:cs="Times New Roman"/>
                <w:color w:val="000000"/>
                <w:sz w:val="28"/>
                <w:szCs w:val="28"/>
                <w:lang w:val="zh-CN"/>
              </w:rPr>
              <w:t>259</w:t>
            </w:r>
            <w:r w:rsidRPr="00414395">
              <w:rPr>
                <w:rFonts w:ascii="Times New Roman" w:eastAsia="仿宋_GB2312" w:hAnsi="Times New Roman" w:cs="Times New Roman"/>
                <w:color w:val="000000"/>
                <w:sz w:val="28"/>
                <w:szCs w:val="28"/>
                <w:lang w:val="zh-CN"/>
              </w:rPr>
              <w:t>号新城大厦</w:t>
            </w:r>
            <w:r w:rsidRPr="00414395">
              <w:rPr>
                <w:rFonts w:ascii="Times New Roman" w:eastAsia="仿宋_GB2312" w:hAnsi="Times New Roman" w:cs="Times New Roman"/>
                <w:color w:val="000000"/>
                <w:sz w:val="28"/>
                <w:szCs w:val="28"/>
                <w:lang w:val="zh-CN"/>
              </w:rPr>
              <w:t>E</w:t>
            </w:r>
            <w:r w:rsidRPr="00414395">
              <w:rPr>
                <w:rFonts w:ascii="Times New Roman" w:eastAsia="仿宋_GB2312" w:hAnsi="Times New Roman" w:cs="Times New Roman"/>
                <w:color w:val="000000"/>
                <w:sz w:val="28"/>
                <w:szCs w:val="28"/>
                <w:lang w:val="zh-CN"/>
              </w:rPr>
              <w:t>座</w:t>
            </w:r>
          </w:p>
        </w:tc>
        <w:tc>
          <w:tcPr>
            <w:tcW w:w="4643" w:type="dxa"/>
          </w:tcPr>
          <w:p w:rsidR="00A83F31" w:rsidRPr="00414395" w:rsidRDefault="00966D29" w:rsidP="00DC3DCC">
            <w:pPr>
              <w:autoSpaceDE w:val="0"/>
              <w:autoSpaceDN w:val="0"/>
              <w:adjustRightInd w:val="0"/>
              <w:spacing w:line="560" w:lineRule="exact"/>
              <w:ind w:firstLineChars="350" w:firstLine="984"/>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b/>
                <w:color w:val="000000"/>
                <w:sz w:val="28"/>
                <w:szCs w:val="28"/>
              </w:rPr>
              <w:t>：</w:t>
            </w:r>
          </w:p>
        </w:tc>
      </w:tr>
    </w:tbl>
    <w:p w:rsidR="00A83F31" w:rsidRPr="00414395" w:rsidRDefault="00966D29">
      <w:pPr>
        <w:widowControl/>
        <w:adjustRightInd w:val="0"/>
        <w:spacing w:line="560" w:lineRule="exac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414395" w:rsidRDefault="00966D29">
      <w:pPr>
        <w:numPr>
          <w:ilvl w:val="0"/>
          <w:numId w:val="2"/>
        </w:numPr>
        <w:spacing w:line="560" w:lineRule="exac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合同标的</w:t>
      </w:r>
    </w:p>
    <w:p w:rsidR="000E5132" w:rsidRPr="00414395" w:rsidRDefault="000E5132" w:rsidP="000E5132">
      <w:pPr>
        <w:spacing w:line="560" w:lineRule="exact"/>
        <w:ind w:left="560"/>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由采购方根据中标人服务承诺具体议定</w:t>
      </w:r>
    </w:p>
    <w:p w:rsidR="00A83F31" w:rsidRPr="00414395" w:rsidRDefault="00966D29" w:rsidP="000E5132">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第二条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合同总价款</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本合同总价款为：</w:t>
      </w:r>
      <w:r w:rsidR="000E5132"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元人民币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第三条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组成本合同的有关文件</w:t>
      </w:r>
      <w:r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下列关于南京市民政局采购</w:t>
      </w:r>
      <w:r w:rsidR="000E5132" w:rsidRPr="00414395">
        <w:rPr>
          <w:rFonts w:ascii="Times New Roman" w:eastAsia="仿宋_GB2312" w:hAnsi="Times New Roman" w:cs="Times New Roman"/>
          <w:b/>
          <w:color w:val="000000"/>
          <w:sz w:val="28"/>
          <w:szCs w:val="28"/>
          <w:u w:val="single"/>
          <w:lang w:val="zh-CN"/>
        </w:rPr>
        <w:t xml:space="preserve">         </w:t>
      </w:r>
      <w:r w:rsidRPr="00414395">
        <w:rPr>
          <w:rFonts w:ascii="Times New Roman" w:eastAsia="仿宋_GB2312" w:hAnsi="Times New Roman" w:cs="Times New Roman"/>
          <w:sz w:val="28"/>
          <w:szCs w:val="28"/>
          <w:lang w:val="zh-CN"/>
        </w:rPr>
        <w:t>号采购文件和有关附件是本合同不可分割的组成部分，与本合同具有同等法律效力。</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第四条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权利保证</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第五条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质量保证</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、乙方提供的服务必须全部达到项目竞标书的各项要求。</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lang w:val="zh-CN"/>
        </w:rPr>
        <w:t>乙方提供的服务必须符合竞标书中各项承诺要求。</w:t>
      </w:r>
    </w:p>
    <w:p w:rsidR="00A83F31" w:rsidRPr="00414395" w:rsidRDefault="00966D29">
      <w:pPr>
        <w:autoSpaceDE w:val="0"/>
        <w:autoSpaceDN w:val="0"/>
        <w:adjustRightInd w:val="0"/>
        <w:spacing w:line="48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3</w:t>
      </w:r>
      <w:r w:rsidRPr="00414395">
        <w:rPr>
          <w:rFonts w:ascii="Times New Roman" w:eastAsia="仿宋_GB2312" w:cs="Times New Roman"/>
          <w:sz w:val="28"/>
          <w:szCs w:val="28"/>
          <w:lang w:val="zh-CN"/>
        </w:rPr>
        <w:t>、乙方应保证能够为甲方及时提供本合同所涉及的服务，并保证服务的</w:t>
      </w:r>
      <w:r w:rsidRPr="00414395">
        <w:rPr>
          <w:rFonts w:ascii="Times New Roman" w:eastAsia="仿宋_GB2312" w:cs="Times New Roman"/>
          <w:sz w:val="28"/>
          <w:szCs w:val="28"/>
          <w:lang w:val="zh-CN"/>
        </w:rPr>
        <w:lastRenderedPageBreak/>
        <w:t>专业性、客观性和合法性。</w:t>
      </w:r>
      <w:r w:rsidRPr="00414395">
        <w:rPr>
          <w:rFonts w:ascii="Times New Roman" w:eastAsia="仿宋_GB2312" w:hAnsi="Times New Roman" w:cs="Times New Roman"/>
          <w:sz w:val="28"/>
          <w:szCs w:val="28"/>
        </w:rPr>
        <w:t>采购单位提出咨询需求时，原则上应标人在</w:t>
      </w:r>
      <w:r w:rsidRPr="00414395">
        <w:rPr>
          <w:rFonts w:ascii="Times New Roman" w:eastAsia="仿宋_GB2312" w:hAnsi="Times New Roman" w:cs="Times New Roman"/>
          <w:sz w:val="28"/>
          <w:szCs w:val="28"/>
        </w:rPr>
        <w:t>24</w:t>
      </w:r>
      <w:r w:rsidRPr="00414395">
        <w:rPr>
          <w:rFonts w:ascii="Times New Roman" w:eastAsia="仿宋_GB2312" w:hAnsi="Times New Roman" w:cs="Times New Roman"/>
          <w:sz w:val="28"/>
          <w:szCs w:val="28"/>
        </w:rPr>
        <w:t>小时内提供书面咨询意见。</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4</w:t>
      </w:r>
      <w:r w:rsidRPr="00414395">
        <w:rPr>
          <w:rFonts w:ascii="Times New Roman" w:eastAsia="仿宋_GB2312" w:cs="Times New Roman"/>
          <w:sz w:val="28"/>
          <w:szCs w:val="28"/>
          <w:lang w:val="zh-CN"/>
        </w:rPr>
        <w:t>、乙方提供的咨询服务内容必须符合国家、行业的有关规定，如甲方的要求高于相关规定的，还应符合甲方的要求。</w:t>
      </w:r>
    </w:p>
    <w:p w:rsidR="00A83F31" w:rsidRPr="00414395" w:rsidRDefault="00966D29">
      <w:pPr>
        <w:autoSpaceDE w:val="0"/>
        <w:autoSpaceDN w:val="0"/>
        <w:adjustRightInd w:val="0"/>
        <w:spacing w:line="480" w:lineRule="exact"/>
        <w:ind w:firstLineChars="150"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5</w:t>
      </w:r>
      <w:r w:rsidRPr="00414395">
        <w:rPr>
          <w:rFonts w:ascii="Times New Roman" w:eastAsia="仿宋_GB2312" w:cs="Times New Roman"/>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Pr="00414395" w:rsidRDefault="00966D29">
      <w:pPr>
        <w:spacing w:line="520" w:lineRule="exact"/>
        <w:ind w:firstLineChars="150"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、咨询服务必须由乙方项目组负责人直接提供，不得随意更换其他人，否则甲方有权拒绝支付咨询费用直至解除合同。</w:t>
      </w:r>
    </w:p>
    <w:p w:rsidR="00A83F31" w:rsidRPr="00414395" w:rsidRDefault="00966D29">
      <w:pPr>
        <w:spacing w:line="520" w:lineRule="exact"/>
        <w:ind w:firstLineChars="150" w:firstLine="420"/>
        <w:rPr>
          <w:rFonts w:ascii="Times New Roman" w:eastAsia="仿宋_GB2312" w:hAnsi="Times New Roman" w:cs="Times New Roman"/>
          <w:color w:val="000000" w:themeColor="text1"/>
          <w:sz w:val="28"/>
          <w:szCs w:val="28"/>
        </w:rPr>
      </w:pPr>
      <w:bookmarkStart w:id="0" w:name="_GoBack"/>
      <w:r w:rsidRPr="00414395">
        <w:rPr>
          <w:rFonts w:ascii="Times New Roman" w:eastAsia="仿宋_GB2312" w:hAnsi="Times New Roman" w:cs="Times New Roman"/>
          <w:color w:val="000000" w:themeColor="text1"/>
          <w:sz w:val="28"/>
          <w:szCs w:val="28"/>
        </w:rPr>
        <w:t>7</w:t>
      </w:r>
      <w:r w:rsidRPr="00414395">
        <w:rPr>
          <w:rFonts w:ascii="Times New Roman" w:eastAsia="仿宋_GB2312" w:hAnsi="Times New Roman" w:cs="Times New Roman"/>
          <w:color w:val="000000" w:themeColor="text1"/>
          <w:sz w:val="28"/>
          <w:szCs w:val="28"/>
        </w:rPr>
        <w:t>、乙方在提供服务时，须先设计制定工作方案，经甲方审核同意后，方可施行。</w:t>
      </w:r>
      <w:bookmarkEnd w:id="0"/>
    </w:p>
    <w:p w:rsidR="00A83F31" w:rsidRPr="00414395" w:rsidRDefault="00966D29">
      <w:pPr>
        <w:autoSpaceDE w:val="0"/>
        <w:autoSpaceDN w:val="0"/>
        <w:adjustRightInd w:val="0"/>
        <w:spacing w:line="480" w:lineRule="exact"/>
        <w:ind w:firstLine="420"/>
        <w:jc w:val="left"/>
        <w:rPr>
          <w:rFonts w:ascii="Times New Roman" w:eastAsia="黑体" w:hAnsi="Times New Roman" w:cs="Times New Roman"/>
          <w:sz w:val="28"/>
          <w:szCs w:val="28"/>
        </w:rPr>
      </w:pPr>
      <w:r w:rsidRPr="00414395">
        <w:rPr>
          <w:rFonts w:ascii="Times New Roman" w:eastAsia="黑体" w:hAnsi="黑体" w:cs="Times New Roman"/>
          <w:sz w:val="28"/>
          <w:szCs w:val="28"/>
        </w:rPr>
        <w:t>第六条</w:t>
      </w:r>
      <w:r w:rsidRPr="00414395">
        <w:rPr>
          <w:rFonts w:ascii="Times New Roman" w:eastAsia="黑体" w:hAnsi="Times New Roman" w:cs="Times New Roman"/>
          <w:sz w:val="28"/>
          <w:szCs w:val="28"/>
        </w:rPr>
        <w:t xml:space="preserve"> </w:t>
      </w:r>
      <w:r w:rsidRPr="00414395">
        <w:rPr>
          <w:rFonts w:ascii="Times New Roman" w:eastAsia="黑体" w:hAnsi="黑体" w:cs="Times New Roman"/>
          <w:sz w:val="28"/>
          <w:szCs w:val="28"/>
        </w:rPr>
        <w:t>咨询服务的方式</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⑴</w:t>
      </w:r>
      <w:r w:rsidRPr="00414395">
        <w:rPr>
          <w:rFonts w:ascii="Times New Roman" w:eastAsia="仿宋_GB2312" w:cs="Times New Roman"/>
          <w:sz w:val="28"/>
          <w:szCs w:val="28"/>
          <w:lang w:val="zh-CN"/>
        </w:rPr>
        <w:t>项目组成员随时接受甲方的电话咨询；</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⑵</w:t>
      </w:r>
      <w:r w:rsidRPr="00414395">
        <w:rPr>
          <w:rFonts w:ascii="Times New Roman" w:eastAsia="仿宋_GB2312" w:cs="Times New Roman"/>
          <w:sz w:val="28"/>
          <w:szCs w:val="28"/>
          <w:lang w:val="zh-CN"/>
        </w:rPr>
        <w:t>参与编制、审核涉及甲方工程的所有文件资料；</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⑶</w:t>
      </w:r>
      <w:r w:rsidRPr="00414395">
        <w:rPr>
          <w:rFonts w:ascii="Times New Roman" w:eastAsia="仿宋_GB2312" w:cs="Times New Roman"/>
          <w:sz w:val="28"/>
          <w:szCs w:val="28"/>
          <w:lang w:val="zh-CN"/>
        </w:rPr>
        <w:t>选派相应技术人员参与甲方组织的工程专题会议或调研；</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⑷</w:t>
      </w:r>
      <w:r w:rsidRPr="00414395">
        <w:rPr>
          <w:rFonts w:ascii="Times New Roman" w:eastAsia="仿宋_GB2312" w:cs="Times New Roman"/>
          <w:sz w:val="28"/>
          <w:szCs w:val="28"/>
          <w:lang w:val="zh-CN"/>
        </w:rPr>
        <w:t>定期和不定期前往甲方需要咨询的项目，指导业务和解决相关问题。</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第七条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交付使用和验收</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u w:val="single"/>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w:t>
      </w:r>
      <w:r w:rsidRPr="00414395">
        <w:rPr>
          <w:rFonts w:ascii="Times New Roman" w:eastAsia="仿宋_GB2312" w:hAnsi="Times New Roman" w:cs="Times New Roman"/>
          <w:color w:val="000000" w:themeColor="text1"/>
          <w:sz w:val="28"/>
          <w:szCs w:val="28"/>
          <w:lang w:val="zh-CN"/>
        </w:rPr>
        <w:t>应当</w:t>
      </w:r>
      <w:r w:rsidRPr="00414395">
        <w:rPr>
          <w:rFonts w:ascii="Times New Roman" w:eastAsia="仿宋_GB2312" w:hAnsi="Times New Roman" w:cs="Times New Roman"/>
          <w:color w:val="000000" w:themeColor="text1"/>
          <w:sz w:val="28"/>
          <w:szCs w:val="28"/>
          <w:lang w:val="zh-CN"/>
        </w:rPr>
        <w:t>201</w:t>
      </w:r>
      <w:r w:rsidRPr="00414395">
        <w:rPr>
          <w:rFonts w:ascii="Times New Roman" w:eastAsia="仿宋_GB2312" w:hAnsi="Times New Roman" w:cs="Times New Roman"/>
          <w:color w:val="000000" w:themeColor="text1"/>
          <w:sz w:val="28"/>
          <w:szCs w:val="28"/>
        </w:rPr>
        <w:t>6</w:t>
      </w:r>
      <w:r w:rsidRPr="00414395">
        <w:rPr>
          <w:rFonts w:ascii="Times New Roman" w:eastAsia="仿宋_GB2312" w:hAnsi="Times New Roman" w:cs="Times New Roman"/>
          <w:color w:val="000000" w:themeColor="text1"/>
          <w:sz w:val="28"/>
          <w:szCs w:val="28"/>
          <w:lang w:val="zh-CN"/>
        </w:rPr>
        <w:t>年</w:t>
      </w:r>
      <w:r w:rsidRPr="00414395">
        <w:rPr>
          <w:rFonts w:ascii="Times New Roman" w:eastAsia="仿宋_GB2312" w:hAnsi="Times New Roman" w:cs="Times New Roman"/>
          <w:color w:val="000000" w:themeColor="text1"/>
          <w:sz w:val="28"/>
          <w:szCs w:val="28"/>
        </w:rPr>
        <w:t>11</w:t>
      </w:r>
      <w:r w:rsidRPr="00414395">
        <w:rPr>
          <w:rFonts w:ascii="Times New Roman" w:eastAsia="仿宋_GB2312" w:hAnsi="Times New Roman" w:cs="Times New Roman"/>
          <w:color w:val="000000" w:themeColor="text1"/>
          <w:sz w:val="28"/>
          <w:szCs w:val="28"/>
          <w:lang w:val="zh-CN"/>
        </w:rPr>
        <w:t>月</w:t>
      </w: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rPr>
        <w:t>0</w:t>
      </w:r>
      <w:r w:rsidRPr="00414395">
        <w:rPr>
          <w:rFonts w:ascii="Times New Roman" w:eastAsia="仿宋_GB2312" w:hAnsi="Times New Roman" w:cs="Times New Roman"/>
          <w:color w:val="000000" w:themeColor="text1"/>
          <w:sz w:val="28"/>
          <w:szCs w:val="28"/>
          <w:lang w:val="zh-CN"/>
        </w:rPr>
        <w:t>日前</w:t>
      </w:r>
      <w:r w:rsidRPr="00414395">
        <w:rPr>
          <w:rFonts w:ascii="Times New Roman" w:eastAsia="仿宋_GB2312" w:hAnsi="Times New Roman" w:cs="Times New Roman"/>
          <w:color w:val="000000" w:themeColor="text1"/>
          <w:sz w:val="28"/>
          <w:szCs w:val="28"/>
        </w:rPr>
        <w:t>完成采购文件规定的项目</w:t>
      </w:r>
      <w:r w:rsidRPr="00414395">
        <w:rPr>
          <w:rFonts w:ascii="Times New Roman" w:eastAsia="仿宋_GB2312" w:hAnsi="Times New Roman" w:cs="Times New Roman"/>
          <w:color w:val="000000" w:themeColor="text1"/>
          <w:sz w:val="28"/>
          <w:szCs w:val="28"/>
        </w:rPr>
        <w:t>,</w:t>
      </w:r>
      <w:r w:rsidRPr="00414395">
        <w:rPr>
          <w:rFonts w:ascii="Times New Roman" w:eastAsia="仿宋_GB2312" w:hAnsi="Times New Roman" w:cs="Times New Roman"/>
          <w:color w:val="000000" w:themeColor="text1"/>
          <w:sz w:val="28"/>
          <w:szCs w:val="28"/>
        </w:rPr>
        <w:t>采购</w:t>
      </w:r>
      <w:r w:rsidRPr="00414395">
        <w:rPr>
          <w:rFonts w:ascii="Times New Roman" w:eastAsia="仿宋_GB2312" w:hAnsi="Times New Roman" w:cs="Times New Roman"/>
          <w:color w:val="000000" w:themeColor="text1"/>
          <w:sz w:val="28"/>
          <w:szCs w:val="28"/>
          <w:lang w:val="zh-CN"/>
        </w:rPr>
        <w:t>文件有约定的，从其约定。</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、甲方自行组织或视情邀请相关专家或国家认可的第三方机构参加验收，乙方提供的服务不符合采购文件和合同规定的，甲方有权拒收。</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第八条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合同款支付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、本合同项下所有款项均以人民币支付。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、本合同项下的采购资金由甲方自行支付。</w:t>
      </w:r>
    </w:p>
    <w:p w:rsidR="00A83F31" w:rsidRPr="00414395" w:rsidRDefault="00966D29">
      <w:pPr>
        <w:spacing w:line="560" w:lineRule="exact"/>
        <w:ind w:firstLineChars="250" w:firstLine="700"/>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、付款条件：</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２、甲方未按合同规定的期限向乙方支付合同款的，每逾期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天甲方向乙方偿付欠款总额的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滞纳金，但累计滞纳金总额不超过欠款总额的</w:t>
      </w:r>
      <w:r w:rsidRPr="00414395">
        <w:rPr>
          <w:rFonts w:ascii="Times New Roman" w:eastAsia="仿宋_GB2312" w:hAnsi="Times New Roman" w:cs="Times New Roman"/>
          <w:color w:val="000000" w:themeColor="text1"/>
          <w:sz w:val="28"/>
          <w:szCs w:val="28"/>
          <w:lang w:val="zh-CN"/>
        </w:rPr>
        <w:t xml:space="preserve">5% </w:t>
      </w:r>
      <w:r w:rsidRPr="00414395">
        <w:rPr>
          <w:rFonts w:ascii="Times New Roman" w:eastAsia="仿宋_GB2312" w:hAnsi="Times New Roman" w:cs="Times New Roman"/>
          <w:color w:val="000000" w:themeColor="text1"/>
          <w:sz w:val="28"/>
          <w:szCs w:val="28"/>
          <w:lang w:val="zh-CN"/>
        </w:rPr>
        <w:t>。</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３、如乙方不能按期交付服务的，乙方应向甲方支付合同总价</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的违约金。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４、乙方逾期交付的，每逾期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天，乙方向甲方偿付合同总额的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的滞纳金。如乙方逾期交付达</w:t>
      </w:r>
      <w:r w:rsidRPr="00414395">
        <w:rPr>
          <w:rFonts w:ascii="Times New Roman" w:eastAsia="仿宋_GB2312" w:hAnsi="Times New Roman" w:cs="Times New Roman"/>
          <w:color w:val="000000" w:themeColor="text1"/>
          <w:sz w:val="28"/>
          <w:szCs w:val="28"/>
          <w:lang w:val="zh-CN"/>
        </w:rPr>
        <w:t>10</w:t>
      </w:r>
      <w:r w:rsidRPr="00414395">
        <w:rPr>
          <w:rFonts w:ascii="Times New Roman" w:eastAsia="仿宋_GB2312" w:hAnsi="Times New Roman" w:cs="Times New Roman"/>
          <w:color w:val="000000" w:themeColor="text1"/>
          <w:sz w:val="28"/>
          <w:szCs w:val="28"/>
          <w:lang w:val="zh-CN"/>
        </w:rPr>
        <w:t>天，甲方有权解除合同，解除合同的通知自到达乙方时生效。乙方逾期交付的，今后参加政府采购信誉将受到影响。</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、乙方在承担违约责任后，仍应继续履行合同规定的义务（甲方解除合同的除外）。甲方未能及时追究乙方的任何一项违约责任并不表明甲方放弃追究乙方该项或其他违约责任。</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6</w:t>
      </w:r>
      <w:r w:rsidRPr="00414395">
        <w:rPr>
          <w:rFonts w:ascii="Times New Roman" w:eastAsia="仿宋_GB2312" w:hAnsi="Times New Roman" w:cs="Times New Roman"/>
          <w:color w:val="000000" w:themeColor="text1"/>
          <w:sz w:val="28"/>
          <w:szCs w:val="28"/>
          <w:lang w:val="zh-CN"/>
        </w:rPr>
        <w:t>、乙方虚假承诺，或经权威部门检测提供的服务不能满足采购文件要求，或是由于乙方的过错造成合同无法继续履行的，乙方应向甲方支付不少于合同总价</w:t>
      </w:r>
      <w:r w:rsidRPr="00414395">
        <w:rPr>
          <w:rFonts w:ascii="Times New Roman" w:eastAsia="仿宋_GB2312" w:hAnsi="Times New Roman" w:cs="Times New Roman"/>
          <w:color w:val="000000" w:themeColor="text1"/>
          <w:sz w:val="28"/>
          <w:szCs w:val="28"/>
          <w:lang w:val="zh-CN"/>
        </w:rPr>
        <w:t>30%</w:t>
      </w:r>
      <w:r w:rsidRPr="00414395">
        <w:rPr>
          <w:rFonts w:ascii="Times New Roman" w:eastAsia="仿宋_GB2312" w:hAnsi="Times New Roman" w:cs="Times New Roman"/>
          <w:color w:val="000000" w:themeColor="text1"/>
          <w:sz w:val="28"/>
          <w:szCs w:val="28"/>
          <w:lang w:val="zh-CN"/>
        </w:rPr>
        <w:t>赔偿金。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合同的变更和终止</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、本合同一经签订，甲乙双方不得擅自变更、中止或终止合同。</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第十一条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合同的转让</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乙方不得擅自转让其应履行的合同义务。</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rPr>
        <w:t>第十二条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争议的解决</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、因履行本合同引起的或与本合同有关的争议，甲、乙双方应首先通过</w:t>
      </w:r>
      <w:r w:rsidRPr="00414395">
        <w:rPr>
          <w:rFonts w:ascii="Times New Roman" w:eastAsia="仿宋_GB2312" w:hAnsi="Times New Roman" w:cs="Times New Roman"/>
          <w:color w:val="000000" w:themeColor="text1"/>
          <w:sz w:val="28"/>
          <w:szCs w:val="28"/>
          <w:lang w:val="zh-CN"/>
        </w:rPr>
        <w:lastRenderedPageBreak/>
        <w:t>友好协商解决，如果协商不能解决争议，则采取以下第（</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）种方式解决争议：</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）向甲方所在地有管辖权的人民法院提起诉讼；</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）向南京仲裁委员会按其仲裁规则申请仲裁。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、在仲裁期间，本合同应继续履行。</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第十三条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诚实信用</w:t>
      </w:r>
      <w:r w:rsidRPr="00414395">
        <w:rPr>
          <w:rFonts w:ascii="Times New Roman" w:eastAsia="仿宋_GB2312" w:hAnsi="Times New Roman" w:cs="Times New Roman"/>
          <w:color w:val="000000" w:themeColor="text1"/>
          <w:sz w:val="28"/>
          <w:szCs w:val="28"/>
        </w:rPr>
        <w:t xml:space="preserve"> </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乙方应诚实信用，严格按照采购文件要求和承诺履行合同，不向甲方进行商业贿赂或者提供不正当利益。</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第十四条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合同生效及其他</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、本合同自签订之日起生效。</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、本合同一式四份，甲乙双方各执一份，一份报送法规处备案，一份交代理机构存档。</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、本合同应按照中华人民共和国的现行法律进行解释。</w:t>
      </w:r>
    </w:p>
    <w:p w:rsidR="00A83F31" w:rsidRPr="00414395" w:rsidRDefault="00A83F31">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p>
    <w:tbl>
      <w:tblPr>
        <w:tblW w:w="9464" w:type="dxa"/>
        <w:tblLayout w:type="fixed"/>
        <w:tblLook w:val="04A0"/>
      </w:tblPr>
      <w:tblGrid>
        <w:gridCol w:w="4643"/>
        <w:gridCol w:w="4821"/>
      </w:tblGrid>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t>甲方（采购人）：</w:t>
            </w:r>
            <w:r w:rsidRPr="00414395">
              <w:rPr>
                <w:rFonts w:ascii="Times New Roman" w:eastAsia="仿宋_GB2312" w:hAnsi="Times New Roman" w:cs="Times New Roman"/>
                <w:color w:val="000000" w:themeColor="text1"/>
                <w:kern w:val="0"/>
                <w:sz w:val="28"/>
                <w:szCs w:val="28"/>
                <w:lang w:val="zh-CN"/>
              </w:rPr>
              <w:t>南京市民政局</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乙方（中标单位）：</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r w:rsidRPr="00414395">
              <w:rPr>
                <w:rFonts w:ascii="Times New Roman" w:eastAsia="仿宋_GB2312" w:hAnsi="Times New Roman" w:cs="Times New Roman"/>
                <w:b/>
                <w:color w:val="000000" w:themeColor="text1"/>
                <w:kern w:val="0"/>
                <w:sz w:val="28"/>
                <w:szCs w:val="28"/>
              </w:rPr>
              <w:t>：</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电话：</w:t>
            </w:r>
            <w:r w:rsidRPr="00414395">
              <w:rPr>
                <w:rFonts w:ascii="Times New Roman" w:eastAsia="仿宋_GB2312" w:hAnsi="Times New Roman" w:cs="Times New Roman"/>
                <w:color w:val="000000" w:themeColor="text1"/>
                <w:kern w:val="0"/>
                <w:sz w:val="28"/>
                <w:szCs w:val="28"/>
                <w:lang w:val="zh-CN"/>
              </w:rPr>
              <w:t>83635683</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电</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话：</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开户银行：</w:t>
            </w:r>
          </w:p>
        </w:tc>
        <w:tc>
          <w:tcPr>
            <w:tcW w:w="4821" w:type="dxa"/>
          </w:tcPr>
          <w:p w:rsidR="00A83F31" w:rsidRPr="00414395" w:rsidRDefault="00966D29">
            <w:pPr>
              <w:spacing w:line="560" w:lineRule="exac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开户银行：</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帐号：</w:t>
            </w:r>
          </w:p>
        </w:tc>
        <w:tc>
          <w:tcPr>
            <w:tcW w:w="4821" w:type="dxa"/>
          </w:tcPr>
          <w:p w:rsidR="00A83F31" w:rsidRPr="00414395" w:rsidRDefault="00966D29">
            <w:pPr>
              <w:widowControl/>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帐</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号：</w:t>
            </w:r>
          </w:p>
          <w:p w:rsidR="00A83F31" w:rsidRPr="00414395" w:rsidRDefault="00A83F31">
            <w:pPr>
              <w:widowControl/>
              <w:adjustRightInd w:val="0"/>
              <w:spacing w:line="560" w:lineRule="exact"/>
              <w:jc w:val="left"/>
              <w:rPr>
                <w:rFonts w:ascii="Times New Roman" w:eastAsia="仿宋_GB2312" w:hAnsi="Times New Roman" w:cs="Times New Roman"/>
                <w:color w:val="000000" w:themeColor="text1"/>
                <w:kern w:val="0"/>
                <w:sz w:val="28"/>
                <w:szCs w:val="28"/>
              </w:rPr>
            </w:pPr>
          </w:p>
        </w:tc>
      </w:tr>
      <w:tr w:rsidR="00A83F31" w:rsidRPr="00414395">
        <w:tc>
          <w:tcPr>
            <w:tcW w:w="4643" w:type="dxa"/>
          </w:tcPr>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招标代理机构</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代表人：</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电</w:t>
            </w:r>
            <w:r w:rsidRPr="00414395">
              <w:rPr>
                <w:rFonts w:ascii="Times New Roman" w:eastAsia="仿宋_GB2312" w:hAnsi="Times New Roman" w:cs="Times New Roman"/>
                <w:color w:val="000000" w:themeColor="text1"/>
                <w:kern w:val="0"/>
                <w:sz w:val="32"/>
                <w:szCs w:val="32"/>
                <w:lang w:val="zh-CN"/>
              </w:rPr>
              <w:t xml:space="preserve">  </w:t>
            </w:r>
            <w:r w:rsidRPr="00414395">
              <w:rPr>
                <w:rFonts w:ascii="Times New Roman" w:eastAsia="仿宋_GB2312" w:hAnsi="Times New Roman" w:cs="Times New Roman"/>
                <w:color w:val="000000" w:themeColor="text1"/>
                <w:kern w:val="0"/>
                <w:sz w:val="32"/>
                <w:szCs w:val="32"/>
                <w:lang w:val="zh-CN"/>
              </w:rPr>
              <w:t>话：</w:t>
            </w:r>
          </w:p>
        </w:tc>
        <w:tc>
          <w:tcPr>
            <w:tcW w:w="4821" w:type="dxa"/>
          </w:tcPr>
          <w:p w:rsidR="00A83F31" w:rsidRPr="00414395" w:rsidRDefault="00A83F31">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p>
        </w:tc>
      </w:tr>
      <w:tr w:rsidR="00A83F31" w:rsidRPr="00414395">
        <w:tc>
          <w:tcPr>
            <w:tcW w:w="4643" w:type="dxa"/>
          </w:tcPr>
          <w:p w:rsidR="00A83F31" w:rsidRPr="00414395" w:rsidRDefault="00966D29">
            <w:pPr>
              <w:rPr>
                <w:rFonts w:ascii="Times New Roman" w:eastAsia="仿宋_GB2312" w:hAnsi="Times New Roman" w:cs="Times New Roman"/>
                <w:b/>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lastRenderedPageBreak/>
              <w:t>日</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期：</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年</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月</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日</w:t>
            </w:r>
          </w:p>
        </w:tc>
        <w:tc>
          <w:tcPr>
            <w:tcW w:w="4821" w:type="dxa"/>
          </w:tcPr>
          <w:p w:rsidR="00A83F31" w:rsidRPr="00414395" w:rsidRDefault="00A83F31">
            <w:pPr>
              <w:rPr>
                <w:rFonts w:ascii="Times New Roman" w:eastAsia="仿宋_GB2312" w:hAnsi="Times New Roman" w:cs="Times New Roman"/>
                <w:color w:val="000000" w:themeColor="text1"/>
                <w:kern w:val="0"/>
                <w:lang w:val="zh-CN"/>
              </w:rPr>
            </w:pPr>
          </w:p>
        </w:tc>
      </w:tr>
    </w:tbl>
    <w:p w:rsidR="000E5132" w:rsidRDefault="000E5132"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Pr="00414395"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themeColor="text1"/>
          <w:sz w:val="44"/>
          <w:szCs w:val="44"/>
          <w:lang w:val="zh-CN"/>
        </w:rPr>
      </w:pPr>
      <w:r w:rsidRPr="00414395">
        <w:rPr>
          <w:rFonts w:ascii="Times New Roman" w:eastAsia="仿宋_GB2312" w:hAnsi="Times New Roman" w:cs="Times New Roman"/>
          <w:color w:val="000000" w:themeColor="text1"/>
          <w:sz w:val="44"/>
          <w:szCs w:val="44"/>
          <w:lang w:val="zh-CN"/>
        </w:rPr>
        <w:t>第六章</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应</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件</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格</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式</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应标人全称（加盖公章）：</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lastRenderedPageBreak/>
        <w:t>应标人性质：</w:t>
      </w:r>
      <w:r w:rsidR="000E5132" w:rsidRPr="00414395">
        <w:rPr>
          <w:rFonts w:ascii="Times New Roman" w:eastAsia="仿宋_GB2312" w:hAnsi="Times New Roman" w:cs="Times New Roman"/>
          <w:color w:val="000000" w:themeColor="text1"/>
          <w:sz w:val="24"/>
        </w:rPr>
        <w:t>社会组织</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应标项目：</w:t>
      </w:r>
      <w:r w:rsidRPr="00414395">
        <w:rPr>
          <w:rFonts w:ascii="Times New Roman" w:eastAsia="仿宋_GB2312" w:hAnsi="Times New Roman" w:cs="Times New Roman"/>
          <w:color w:val="000000" w:themeColor="text1"/>
          <w:sz w:val="24"/>
        </w:rPr>
        <w:t xml:space="preserve"> </w:t>
      </w:r>
    </w:p>
    <w:p w:rsidR="00A83F31" w:rsidRPr="00414395" w:rsidRDefault="00966D29">
      <w:pPr>
        <w:pStyle w:val="afffb"/>
        <w:spacing w:line="480" w:lineRule="auto"/>
        <w:ind w:firstLineChars="199" w:firstLine="478"/>
        <w:rPr>
          <w:rFonts w:ascii="Times New Roman" w:eastAsia="仿宋_GB2312" w:hAnsi="Times New Roman"/>
          <w:color w:val="000000" w:themeColor="text1"/>
        </w:rPr>
      </w:pPr>
      <w:r w:rsidRPr="00414395">
        <w:rPr>
          <w:rFonts w:ascii="Times New Roman" w:eastAsia="仿宋_GB2312" w:hAnsi="Times New Roman"/>
          <w:color w:val="000000" w:themeColor="text1"/>
        </w:rPr>
        <w:t>项目编号：</w:t>
      </w:r>
    </w:p>
    <w:p w:rsidR="00A83F31" w:rsidRPr="00414395" w:rsidRDefault="00966D29">
      <w:pPr>
        <w:pStyle w:val="afffb"/>
        <w:spacing w:line="480" w:lineRule="auto"/>
        <w:ind w:firstLineChars="199" w:firstLine="478"/>
        <w:rPr>
          <w:rFonts w:ascii="Times New Roman" w:eastAsia="仿宋_GB2312" w:hAnsi="Times New Roman"/>
          <w:color w:val="000000" w:themeColor="text1"/>
          <w:kern w:val="2"/>
        </w:rPr>
      </w:pPr>
      <w:r w:rsidRPr="00414395">
        <w:rPr>
          <w:rFonts w:ascii="Times New Roman" w:eastAsia="仿宋_GB2312" w:hAnsi="Times New Roman"/>
          <w:color w:val="000000" w:themeColor="text1"/>
        </w:rPr>
        <w:t>其他需要说明的内容：</w:t>
      </w: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color w:val="000000" w:themeColor="text1"/>
          <w:sz w:val="24"/>
        </w:rPr>
        <w:t>1</w:t>
      </w:r>
      <w:r w:rsidRPr="00414395">
        <w:rPr>
          <w:rFonts w:ascii="Times New Roman" w:eastAsia="仿宋_GB2312" w:hAnsi="Times New Roman" w:cs="Times New Roman"/>
          <w:b/>
          <w:color w:val="000000" w:themeColor="text1"/>
          <w:sz w:val="24"/>
        </w:rPr>
        <w:t>、应标单位密封应标文件后须将该页内容打印黏贴在应标文件外封皮</w:t>
      </w: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bCs/>
          <w:iCs/>
          <w:color w:val="000000" w:themeColor="text1"/>
          <w:sz w:val="24"/>
        </w:rPr>
        <w:t>2</w:t>
      </w:r>
      <w:r w:rsidRPr="00414395">
        <w:rPr>
          <w:rFonts w:ascii="Times New Roman" w:eastAsia="仿宋_GB2312" w:hAnsi="Times New Roman" w:cs="Times New Roman"/>
          <w:b/>
          <w:bCs/>
          <w:iCs/>
          <w:color w:val="000000" w:themeColor="text1"/>
          <w:sz w:val="24"/>
        </w:rPr>
        <w:t>、应标人全称一栏必须加盖应标单位公章</w:t>
      </w:r>
      <w:r w:rsidRPr="00414395">
        <w:rPr>
          <w:rFonts w:ascii="Times New Roman" w:eastAsia="仿宋_GB2312" w:hAnsi="Times New Roman" w:cs="Times New Roman"/>
          <w:b/>
          <w:color w:val="000000" w:themeColor="text1"/>
          <w:sz w:val="24"/>
        </w:rPr>
        <w:t>。</w:t>
      </w: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A83F31" w:rsidRPr="00414395" w:rsidRDefault="00966D29">
      <w:pPr>
        <w:jc w:val="center"/>
        <w:rPr>
          <w:rFonts w:ascii="Times New Roman" w:eastAsia="仿宋_GB2312" w:hAnsi="Times New Roman" w:cs="Times New Roman"/>
          <w:b/>
          <w:color w:val="000000" w:themeColor="text1"/>
          <w:sz w:val="72"/>
        </w:rPr>
      </w:pPr>
      <w:r w:rsidRPr="00414395">
        <w:rPr>
          <w:rFonts w:ascii="Times New Roman" w:eastAsia="仿宋_GB2312" w:hAnsi="Times New Roman" w:cs="Times New Roman"/>
          <w:b/>
          <w:color w:val="000000" w:themeColor="text1"/>
          <w:sz w:val="72"/>
        </w:rPr>
        <w:t>应</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件</w:t>
      </w:r>
    </w:p>
    <w:p w:rsidR="00A83F31" w:rsidRPr="00414395" w:rsidRDefault="00A83F31">
      <w:pPr>
        <w:ind w:firstLine="1446"/>
        <w:jc w:val="center"/>
        <w:rPr>
          <w:rFonts w:ascii="Times New Roman" w:eastAsia="仿宋_GB2312" w:hAnsi="Times New Roman" w:cs="Times New Roman"/>
          <w:b/>
          <w:color w:val="000000" w:themeColor="text1"/>
          <w:sz w:val="72"/>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rsidP="00DC3DCC">
      <w:pPr>
        <w:ind w:firstLineChars="745" w:firstLine="2094"/>
        <w:jc w:val="left"/>
        <w:rPr>
          <w:rFonts w:ascii="Times New Roman" w:eastAsia="仿宋_GB2312" w:hAnsi="Times New Roman" w:cs="Times New Roman"/>
          <w:b/>
          <w:color w:val="000000" w:themeColor="text1"/>
          <w:sz w:val="28"/>
          <w:szCs w:val="28"/>
        </w:rPr>
      </w:pPr>
    </w:p>
    <w:p w:rsidR="00A83F31" w:rsidRPr="00414395" w:rsidRDefault="00966D29" w:rsidP="00DC3DCC">
      <w:pPr>
        <w:pStyle w:val="afffb"/>
        <w:ind w:firstLineChars="749" w:firstLine="2406"/>
        <w:rPr>
          <w:rFonts w:ascii="Times New Roman" w:eastAsia="仿宋_GB2312" w:hAnsi="Times New Roman"/>
          <w:b/>
          <w:color w:val="000000" w:themeColor="text1"/>
          <w:sz w:val="32"/>
          <w:szCs w:val="32"/>
        </w:rPr>
      </w:pPr>
      <w:r w:rsidRPr="00414395">
        <w:rPr>
          <w:rFonts w:ascii="Times New Roman" w:eastAsia="仿宋_GB2312" w:hAnsi="Times New Roman"/>
          <w:b/>
          <w:color w:val="000000" w:themeColor="text1"/>
          <w:sz w:val="32"/>
          <w:szCs w:val="32"/>
        </w:rPr>
        <w:t>项目编号：</w:t>
      </w:r>
    </w:p>
    <w:p w:rsidR="00A83F31" w:rsidRPr="00414395" w:rsidRDefault="00966D29" w:rsidP="00DC3DCC">
      <w:pPr>
        <w:pStyle w:val="afffb"/>
        <w:ind w:firstLineChars="749" w:firstLine="2406"/>
        <w:rPr>
          <w:rFonts w:ascii="Times New Roman" w:eastAsia="仿宋_GB2312" w:hAnsi="Times New Roman"/>
          <w:b/>
          <w:bCs/>
          <w:color w:val="000000" w:themeColor="text1"/>
          <w:sz w:val="84"/>
        </w:rPr>
      </w:pPr>
      <w:r w:rsidRPr="00414395">
        <w:rPr>
          <w:rFonts w:ascii="Times New Roman" w:eastAsia="仿宋_GB2312" w:hAnsi="Times New Roman"/>
          <w:b/>
          <w:color w:val="000000" w:themeColor="text1"/>
          <w:sz w:val="32"/>
          <w:szCs w:val="32"/>
        </w:rPr>
        <w:t>项目名称：</w:t>
      </w:r>
    </w:p>
    <w:p w:rsidR="00A83F31" w:rsidRPr="00414395" w:rsidRDefault="00A83F31" w:rsidP="00DC3DCC">
      <w:pPr>
        <w:ind w:firstLineChars="400" w:firstLine="1285"/>
        <w:rPr>
          <w:rFonts w:ascii="Times New Roman" w:eastAsia="仿宋_GB2312" w:hAnsi="Times New Roman" w:cs="Times New Roman"/>
          <w:b/>
          <w:color w:val="000000" w:themeColor="text1"/>
          <w:sz w:val="32"/>
          <w:szCs w:val="32"/>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应标人：</w:t>
      </w:r>
      <w:r w:rsidRPr="00414395">
        <w:rPr>
          <w:rFonts w:ascii="Times New Roman" w:eastAsia="仿宋_GB2312" w:hAnsi="Times New Roman" w:cs="Times New Roman"/>
          <w:b/>
          <w:color w:val="000000" w:themeColor="text1"/>
          <w:sz w:val="36"/>
        </w:rPr>
        <w:t>_________________</w:t>
      </w: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日</w:t>
      </w:r>
      <w:r w:rsidRPr="00414395">
        <w:rPr>
          <w:rFonts w:ascii="Times New Roman" w:eastAsia="仿宋_GB2312" w:hAnsi="Times New Roman" w:cs="Times New Roman"/>
          <w:b/>
          <w:color w:val="000000" w:themeColor="text1"/>
          <w:sz w:val="36"/>
        </w:rPr>
        <w:t xml:space="preserve">  </w:t>
      </w:r>
      <w:r w:rsidRPr="00414395">
        <w:rPr>
          <w:rFonts w:ascii="Times New Roman" w:eastAsia="仿宋_GB2312" w:hAnsi="Times New Roman" w:cs="Times New Roman"/>
          <w:b/>
          <w:color w:val="000000" w:themeColor="text1"/>
          <w:sz w:val="36"/>
        </w:rPr>
        <w:t>期：</w:t>
      </w:r>
      <w:r w:rsidRPr="00414395">
        <w:rPr>
          <w:rFonts w:ascii="Times New Roman" w:eastAsia="仿宋_GB2312" w:hAnsi="Times New Roman" w:cs="Times New Roman"/>
          <w:b/>
          <w:color w:val="000000" w:themeColor="text1"/>
          <w:sz w:val="36"/>
        </w:rPr>
        <w:t>_________________</w:t>
      </w:r>
    </w:p>
    <w:p w:rsidR="00A83F31" w:rsidRPr="00414395" w:rsidRDefault="00A83F31"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t>应标主要文件目录</w:t>
      </w:r>
    </w:p>
    <w:p w:rsidR="00A83F31" w:rsidRPr="00414395" w:rsidRDefault="00A83F31">
      <w:pPr>
        <w:jc w:val="center"/>
        <w:rPr>
          <w:rFonts w:ascii="Times New Roman" w:eastAsia="仿宋_GB2312" w:hAnsi="Times New Roman" w:cs="Times New Roman"/>
          <w:b/>
          <w:sz w:val="44"/>
          <w:szCs w:val="44"/>
        </w:rPr>
      </w:pP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一、</w:t>
      </w:r>
      <w:r w:rsidRPr="00414395">
        <w:rPr>
          <w:rFonts w:ascii="Times New Roman" w:eastAsia="仿宋_GB2312" w:hAnsi="Times New Roman" w:cs="Times New Roman"/>
          <w:bCs/>
          <w:sz w:val="36"/>
          <w:szCs w:val="36"/>
        </w:rPr>
        <w:t>资信证明文件</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bCs/>
          <w:sz w:val="36"/>
          <w:szCs w:val="36"/>
        </w:rPr>
        <w:t>二、</w:t>
      </w:r>
      <w:r w:rsidRPr="00414395">
        <w:rPr>
          <w:rFonts w:ascii="Times New Roman" w:eastAsia="仿宋_GB2312" w:hAnsi="Times New Roman" w:cs="Times New Roman"/>
          <w:sz w:val="36"/>
          <w:szCs w:val="36"/>
        </w:rPr>
        <w:t>资格性和符合性检查对照表</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三、法定代表人授权书（格式）</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四、项目实施方案（可自定格式）</w:t>
      </w:r>
    </w:p>
    <w:p w:rsidR="00A83F31" w:rsidRPr="00414395" w:rsidRDefault="00966D29" w:rsidP="00DC3DCC">
      <w:pPr>
        <w:pStyle w:val="afffa"/>
        <w:spacing w:afterLines="50" w:line="360" w:lineRule="auto"/>
        <w:ind w:left="0" w:firstLine="0"/>
        <w:jc w:val="center"/>
        <w:rPr>
          <w:rFonts w:eastAsia="仿宋_GB2312"/>
          <w:sz w:val="32"/>
          <w:szCs w:val="32"/>
        </w:rPr>
      </w:pPr>
      <w:r w:rsidRPr="00414395">
        <w:rPr>
          <w:rFonts w:eastAsia="仿宋_GB2312"/>
        </w:rPr>
        <w:br w:type="page"/>
      </w:r>
      <w:r w:rsidRPr="00414395">
        <w:rPr>
          <w:rFonts w:eastAsia="仿宋_GB2312"/>
          <w:sz w:val="32"/>
          <w:szCs w:val="32"/>
        </w:rPr>
        <w:lastRenderedPageBreak/>
        <w:t>一、资信证明文件</w:t>
      </w:r>
    </w:p>
    <w:p w:rsidR="00A83F31" w:rsidRPr="00414395" w:rsidRDefault="00966D29" w:rsidP="00DC3DCC">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一、实质性资格证明文件目录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）具备提供服务所必需的场所、设备和专业执行团队（提供相应证明材料）；</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rsidP="00DC3DCC">
      <w:pPr>
        <w:pStyle w:val="af4"/>
        <w:spacing w:before="0" w:beforeAutospacing="0" w:after="0" w:afterAutospacing="0" w:line="480" w:lineRule="exact"/>
        <w:ind w:firstLineChars="100" w:firstLine="281"/>
        <w:rPr>
          <w:rFonts w:ascii="Times New Roman" w:eastAsia="仿宋_GB2312" w:hAnsi="Times New Roman" w:cs="Times New Roman"/>
          <w:b/>
          <w:i/>
          <w:sz w:val="28"/>
          <w:szCs w:val="28"/>
          <w:u w:val="single"/>
        </w:rPr>
      </w:pPr>
      <w:r w:rsidRPr="00414395">
        <w:rPr>
          <w:rFonts w:ascii="Times New Roman" w:eastAsia="仿宋_GB2312" w:hAnsi="Times New Roman" w:cs="Times New Roman"/>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414395" w:rsidRDefault="00966D29" w:rsidP="00DC3DCC">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二、非实质性资格证明材料目录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）社会组织评估等级证明、受政府行政管理部门表彰的荣誉证书等相关材料复印件；</w:t>
      </w:r>
    </w:p>
    <w:p w:rsidR="00A83F31" w:rsidRPr="00414395" w:rsidRDefault="00966D29">
      <w:pPr>
        <w:snapToGrid w:val="0"/>
        <w:ind w:firstLine="48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）有与政府合作项目的经历（提供媒体对项目的宣传报道、项目图片文字等材料）</w:t>
      </w:r>
    </w:p>
    <w:p w:rsidR="00A83F31" w:rsidRPr="00414395" w:rsidRDefault="00A83F31" w:rsidP="00DC3DCC">
      <w:pPr>
        <w:pStyle w:val="afffa"/>
        <w:spacing w:afterLines="50" w:line="360" w:lineRule="auto"/>
        <w:ind w:left="0" w:firstLine="0"/>
        <w:jc w:val="center"/>
        <w:rPr>
          <w:rFonts w:eastAsia="仿宋_GB2312"/>
          <w:szCs w:val="24"/>
        </w:rPr>
      </w:pPr>
    </w:p>
    <w:p w:rsidR="00A83F31" w:rsidRPr="00414395" w:rsidRDefault="00A83F31" w:rsidP="00DC3DCC">
      <w:pPr>
        <w:pStyle w:val="afffa"/>
        <w:spacing w:afterLines="50" w:line="360" w:lineRule="auto"/>
        <w:ind w:left="0" w:firstLine="0"/>
        <w:jc w:val="center"/>
        <w:rPr>
          <w:rFonts w:eastAsia="仿宋_GB2312"/>
          <w:szCs w:val="24"/>
        </w:rPr>
      </w:pPr>
    </w:p>
    <w:p w:rsidR="00A83F31" w:rsidRPr="00414395" w:rsidRDefault="00A83F31" w:rsidP="00DC3DCC">
      <w:pPr>
        <w:pStyle w:val="afffa"/>
        <w:spacing w:afterLines="50" w:line="360" w:lineRule="auto"/>
        <w:ind w:left="0" w:firstLine="0"/>
        <w:jc w:val="center"/>
        <w:rPr>
          <w:rFonts w:eastAsia="仿宋_GB2312"/>
          <w:szCs w:val="24"/>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rsidP="00DC3DCC">
      <w:pPr>
        <w:pStyle w:val="afffa"/>
        <w:spacing w:afterLines="50" w:line="360" w:lineRule="auto"/>
        <w:ind w:left="0" w:firstLine="0"/>
        <w:jc w:val="center"/>
        <w:rPr>
          <w:rFonts w:eastAsia="仿宋_GB2312"/>
          <w:szCs w:val="24"/>
        </w:rPr>
      </w:pPr>
    </w:p>
    <w:p w:rsidR="00A83F31" w:rsidRPr="00414395" w:rsidRDefault="00A83F31" w:rsidP="00DC3DCC">
      <w:pPr>
        <w:pStyle w:val="afffa"/>
        <w:spacing w:afterLines="50" w:line="360" w:lineRule="auto"/>
        <w:ind w:left="0" w:firstLine="0"/>
        <w:jc w:val="center"/>
        <w:rPr>
          <w:rFonts w:eastAsia="仿宋_GB2312"/>
          <w:szCs w:val="24"/>
        </w:rPr>
      </w:pPr>
    </w:p>
    <w:p w:rsidR="00A83F31" w:rsidRPr="00414395" w:rsidRDefault="00966D29" w:rsidP="00DC3DCC">
      <w:pPr>
        <w:pStyle w:val="afffa"/>
        <w:spacing w:afterLines="50" w:line="360" w:lineRule="auto"/>
        <w:ind w:left="0" w:firstLine="0"/>
        <w:jc w:val="center"/>
        <w:rPr>
          <w:rFonts w:eastAsia="仿宋_GB2312"/>
          <w:sz w:val="32"/>
          <w:szCs w:val="32"/>
        </w:rPr>
      </w:pPr>
      <w:r w:rsidRPr="00414395">
        <w:rPr>
          <w:rFonts w:eastAsia="仿宋_GB2312"/>
          <w:szCs w:val="24"/>
        </w:rPr>
        <w:br w:type="page"/>
      </w:r>
      <w:r w:rsidRPr="00414395">
        <w:rPr>
          <w:rFonts w:eastAsia="仿宋_GB2312"/>
          <w:sz w:val="32"/>
          <w:szCs w:val="32"/>
        </w:rPr>
        <w:lastRenderedPageBreak/>
        <w:t>二、资格性和符合性检查对照表</w:t>
      </w:r>
    </w:p>
    <w:p w:rsidR="00A83F31" w:rsidRPr="00414395" w:rsidRDefault="00966D29">
      <w:pPr>
        <w:pStyle w:val="afffb"/>
        <w:spacing w:before="0" w:after="0" w:line="420" w:lineRule="exact"/>
        <w:rPr>
          <w:rFonts w:ascii="Times New Roman" w:eastAsia="仿宋_GB2312" w:hAnsi="Times New Roman"/>
          <w:kern w:val="2"/>
          <w:szCs w:val="21"/>
        </w:rPr>
      </w:pPr>
      <w:r w:rsidRPr="00414395">
        <w:rPr>
          <w:rFonts w:ascii="Times New Roman" w:eastAsia="仿宋_GB2312" w:hAnsi="Times New Roman"/>
          <w:kern w:val="2"/>
          <w:szCs w:val="21"/>
        </w:rPr>
        <w:t>项目名称：</w:t>
      </w:r>
    </w:p>
    <w:p w:rsidR="00A83F31" w:rsidRPr="00414395" w:rsidRDefault="00966D29">
      <w:pPr>
        <w:pStyle w:val="afffb"/>
        <w:ind w:firstLineChars="199" w:firstLine="478"/>
        <w:rPr>
          <w:rFonts w:ascii="Times New Roman" w:eastAsia="仿宋_GB2312" w:hAnsi="Times New Roman"/>
          <w:kern w:val="2"/>
          <w:szCs w:val="21"/>
        </w:rPr>
      </w:pPr>
      <w:r w:rsidRPr="00414395">
        <w:rPr>
          <w:rFonts w:ascii="Times New Roman" w:eastAsia="仿宋_GB2312" w:hAnsi="Times New Roman"/>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414395">
        <w:trPr>
          <w:trHeight w:val="885"/>
        </w:trPr>
        <w:tc>
          <w:tcPr>
            <w:tcW w:w="747"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序号</w:t>
            </w:r>
          </w:p>
        </w:tc>
        <w:tc>
          <w:tcPr>
            <w:tcW w:w="4175"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资格性和符合性</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响应内容</w:t>
            </w:r>
          </w:p>
        </w:tc>
        <w:tc>
          <w:tcPr>
            <w:tcW w:w="2346"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是否响应</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（填是或者否）</w:t>
            </w:r>
          </w:p>
        </w:tc>
        <w:tc>
          <w:tcPr>
            <w:tcW w:w="2362"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应标人制作的应标文件中的页码位置</w:t>
            </w:r>
          </w:p>
        </w:tc>
      </w:tr>
      <w:tr w:rsidR="00A83F31" w:rsidRPr="00414395">
        <w:trPr>
          <w:trHeight w:val="362"/>
        </w:trPr>
        <w:tc>
          <w:tcPr>
            <w:tcW w:w="747" w:type="dxa"/>
            <w:vAlign w:val="center"/>
          </w:tcPr>
          <w:p w:rsidR="00A83F31" w:rsidRPr="00414395" w:rsidRDefault="00966D29">
            <w:pPr>
              <w:ind w:firstLineChars="71" w:firstLine="199"/>
              <w:rPr>
                <w:rFonts w:ascii="Times New Roman" w:eastAsia="仿宋_GB2312" w:hAnsi="Times New Roman" w:cs="Times New Roman"/>
                <w:b/>
                <w:sz w:val="28"/>
                <w:szCs w:val="28"/>
              </w:rPr>
            </w:pPr>
            <w:r w:rsidRPr="00414395">
              <w:rPr>
                <w:rFonts w:ascii="Times New Roman" w:eastAsia="仿宋_GB2312" w:hAnsi="Times New Roman" w:cs="Times New Roman"/>
                <w:sz w:val="28"/>
                <w:szCs w:val="28"/>
              </w:rPr>
              <w:t>1</w:t>
            </w:r>
          </w:p>
        </w:tc>
        <w:tc>
          <w:tcPr>
            <w:tcW w:w="4175" w:type="dxa"/>
            <w:vAlign w:val="center"/>
          </w:tcPr>
          <w:p w:rsidR="00A83F31" w:rsidRPr="00414395" w:rsidRDefault="00D948F6" w:rsidP="000E5132">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独立法人资格的社会</w:t>
            </w:r>
            <w:r w:rsidR="00966D29" w:rsidRPr="00414395">
              <w:rPr>
                <w:rFonts w:ascii="Times New Roman" w:eastAsia="仿宋_GB2312" w:hAnsi="Times New Roman" w:cs="Times New Roman"/>
                <w:sz w:val="28"/>
                <w:szCs w:val="28"/>
              </w:rPr>
              <w:t>基本资质</w:t>
            </w:r>
          </w:p>
        </w:tc>
        <w:tc>
          <w:tcPr>
            <w:tcW w:w="2346" w:type="dxa"/>
            <w:vAlign w:val="center"/>
          </w:tcPr>
          <w:p w:rsidR="00A83F31" w:rsidRPr="00414395" w:rsidRDefault="00A83F31">
            <w:pPr>
              <w:ind w:firstLine="562"/>
              <w:jc w:val="center"/>
              <w:rPr>
                <w:rFonts w:ascii="Times New Roman" w:eastAsia="仿宋_GB2312" w:hAnsi="Times New Roman" w:cs="Times New Roman"/>
                <w:b/>
                <w:sz w:val="28"/>
                <w:szCs w:val="28"/>
              </w:rPr>
            </w:pPr>
          </w:p>
        </w:tc>
        <w:tc>
          <w:tcPr>
            <w:tcW w:w="2362" w:type="dxa"/>
            <w:vAlign w:val="center"/>
          </w:tcPr>
          <w:p w:rsidR="00A83F31" w:rsidRPr="00414395" w:rsidRDefault="00A83F31">
            <w:pPr>
              <w:ind w:firstLine="562"/>
              <w:jc w:val="center"/>
              <w:rPr>
                <w:rFonts w:ascii="Times New Roman" w:eastAsia="仿宋_GB2312" w:hAnsi="Times New Roman" w:cs="Times New Roman"/>
                <w:b/>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法定代表人授权书（原件）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具有健全的财务核算和资产管理制度，有独立的银行账户（提供银行开户许可证复印件）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36"/>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具备提供服务所必需的场所、设备和专业执行团队（提供相应证明材料）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871"/>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具备采购单位提出的其他专业方面资质要求（提供相应证明材料）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1188"/>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社会组织评估等级证明、受市级以上政府部门表彰等相关材料复印件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80"/>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kern w:val="0"/>
                <w:sz w:val="28"/>
                <w:szCs w:val="28"/>
              </w:rPr>
              <w:t>类似项目运作经历</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bl>
    <w:p w:rsidR="00A83F31" w:rsidRPr="00414395" w:rsidRDefault="00A83F31">
      <w:pPr>
        <w:snapToGrid w:val="0"/>
        <w:rPr>
          <w:rFonts w:ascii="Times New Roman" w:eastAsia="仿宋_GB2312" w:hAnsi="Times New Roman" w:cs="Times New Roman"/>
        </w:rPr>
      </w:pPr>
    </w:p>
    <w:p w:rsidR="00A83F31" w:rsidRPr="00414395" w:rsidRDefault="00A83F31">
      <w:pPr>
        <w:snapToGrid w:val="0"/>
        <w:rPr>
          <w:rFonts w:ascii="Times New Roman" w:eastAsia="仿宋_GB2312" w:hAnsi="Times New Roman" w:cs="Times New Roman"/>
        </w:rPr>
      </w:pPr>
    </w:p>
    <w:p w:rsidR="00A83F31" w:rsidRPr="00414395" w:rsidRDefault="00A83F31" w:rsidP="00DC3DCC">
      <w:pPr>
        <w:pStyle w:val="afffa"/>
        <w:spacing w:afterLines="50" w:line="360" w:lineRule="auto"/>
        <w:ind w:left="0" w:firstLine="0"/>
        <w:rPr>
          <w:rFonts w:eastAsia="仿宋_GB2312"/>
          <w:sz w:val="32"/>
          <w:szCs w:val="32"/>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A83F31" w:rsidRPr="00414395" w:rsidRDefault="00966D29">
      <w:pPr>
        <w:autoSpaceDE w:val="0"/>
        <w:autoSpaceDN w:val="0"/>
        <w:adjustRightInd w:val="0"/>
        <w:spacing w:line="480" w:lineRule="auto"/>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414395">
        <w:trPr>
          <w:cantSplit/>
          <w:trHeight w:val="529"/>
        </w:trPr>
        <w:tc>
          <w:tcPr>
            <w:tcW w:w="6660" w:type="dxa"/>
            <w:gridSpan w:val="4"/>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r w:rsidRPr="00414395">
              <w:rPr>
                <w:rFonts w:ascii="Times New Roman" w:eastAsia="仿宋_GB2312" w:hAnsi="Times New Roman" w:cs="Times New Roman"/>
                <w:color w:val="000000"/>
                <w:szCs w:val="21"/>
                <w:lang w:val="zh-CN"/>
              </w:rPr>
              <w:t xml:space="preserve"> </w:t>
            </w:r>
          </w:p>
        </w:tc>
        <w:tc>
          <w:tcPr>
            <w:tcW w:w="2700" w:type="dxa"/>
            <w:gridSpan w:val="2"/>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项目编号：</w:t>
            </w:r>
          </w:p>
        </w:tc>
      </w:tr>
      <w:tr w:rsidR="00A83F31" w:rsidRPr="00414395">
        <w:trPr>
          <w:cantSplit/>
          <w:trHeight w:val="611"/>
        </w:trPr>
        <w:tc>
          <w:tcPr>
            <w:tcW w:w="5220" w:type="dxa"/>
            <w:gridSpan w:val="3"/>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p>
        </w:tc>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金</w:t>
            </w:r>
            <w:r w:rsidRPr="00414395">
              <w:rPr>
                <w:rFonts w:ascii="Times New Roman" w:eastAsia="仿宋_GB2312" w:hAnsi="Times New Roman" w:cs="Times New Roman"/>
                <w:color w:val="000000"/>
                <w:szCs w:val="21"/>
                <w:lang w:val="zh-CN"/>
              </w:rPr>
              <w:t xml:space="preserve">    </w:t>
            </w:r>
            <w:r w:rsidRPr="00414395">
              <w:rPr>
                <w:rFonts w:ascii="Times New Roman" w:eastAsia="仿宋_GB2312" w:hAnsi="Times New Roman" w:cs="Times New Roman"/>
                <w:color w:val="000000"/>
                <w:szCs w:val="21"/>
                <w:lang w:val="zh-CN"/>
              </w:rPr>
              <w:t>额</w:t>
            </w:r>
          </w:p>
        </w:tc>
        <w:tc>
          <w:tcPr>
            <w:tcW w:w="162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服务时间</w:t>
            </w:r>
          </w:p>
        </w:tc>
      </w:tr>
      <w:tr w:rsidR="00A83F31" w:rsidRPr="00414395">
        <w:trPr>
          <w:cantSplit/>
          <w:trHeight w:val="739"/>
        </w:trPr>
        <w:tc>
          <w:tcPr>
            <w:tcW w:w="5220" w:type="dxa"/>
            <w:gridSpan w:val="3"/>
            <w:vAlign w:val="center"/>
          </w:tcPr>
          <w:p w:rsidR="00A83F31" w:rsidRPr="00414395" w:rsidRDefault="00A83F31">
            <w:pPr>
              <w:snapToGrid w:val="0"/>
              <w:spacing w:line="480" w:lineRule="auto"/>
              <w:jc w:val="center"/>
              <w:rPr>
                <w:rFonts w:ascii="Times New Roman" w:eastAsia="仿宋_GB2312" w:hAnsi="Times New Roman" w:cs="Times New Roman"/>
                <w:sz w:val="24"/>
              </w:rPr>
            </w:pPr>
          </w:p>
        </w:tc>
        <w:tc>
          <w:tcPr>
            <w:tcW w:w="2520" w:type="dxa"/>
            <w:gridSpan w:val="2"/>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c>
          <w:tcPr>
            <w:tcW w:w="1620" w:type="dxa"/>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r>
      <w:tr w:rsidR="00A83F31" w:rsidRPr="00414395">
        <w:trPr>
          <w:cantSplit/>
          <w:trHeight w:val="867"/>
        </w:trPr>
        <w:tc>
          <w:tcPr>
            <w:tcW w:w="9360" w:type="dxa"/>
            <w:gridSpan w:val="6"/>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其他优惠承诺：</w:t>
            </w:r>
          </w:p>
        </w:tc>
      </w:tr>
      <w:tr w:rsidR="00A83F31" w:rsidRPr="00414395">
        <w:trPr>
          <w:cantSplit/>
          <w:trHeight w:val="498"/>
        </w:trPr>
        <w:tc>
          <w:tcPr>
            <w:tcW w:w="108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备注：</w:t>
            </w:r>
          </w:p>
        </w:tc>
        <w:tc>
          <w:tcPr>
            <w:tcW w:w="8280" w:type="dxa"/>
            <w:gridSpan w:val="5"/>
          </w:tcPr>
          <w:p w:rsidR="00A83F31" w:rsidRPr="00414395" w:rsidRDefault="00A83F31">
            <w:pPr>
              <w:snapToGrid w:val="0"/>
              <w:spacing w:line="480" w:lineRule="auto"/>
              <w:rPr>
                <w:rFonts w:ascii="Times New Roman" w:eastAsia="仿宋_GB2312" w:hAnsi="Times New Roman" w:cs="Times New Roman"/>
                <w:color w:val="000000"/>
                <w:szCs w:val="21"/>
                <w:lang w:val="zh-CN"/>
              </w:rPr>
            </w:pP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1</w:t>
            </w:r>
            <w:r w:rsidRPr="00414395">
              <w:rPr>
                <w:rFonts w:ascii="Times New Roman" w:eastAsia="仿宋_GB2312" w:hAnsi="Times New Roman" w:cs="Times New Roman"/>
                <w:color w:val="000000"/>
                <w:szCs w:val="21"/>
                <w:lang w:val="zh-CN"/>
              </w:rPr>
              <w:t>、所有价格均用人民币表示；</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2</w:t>
            </w:r>
            <w:r w:rsidRPr="00414395">
              <w:rPr>
                <w:rFonts w:ascii="Times New Roman" w:eastAsia="仿宋_GB2312" w:hAnsi="Times New Roman" w:cs="Times New Roman"/>
                <w:color w:val="000000"/>
                <w:szCs w:val="21"/>
                <w:lang w:val="zh-CN"/>
              </w:rPr>
              <w:t>、总报价包括全部总价、培训、技术服务、必不可少的部件、标准备件、专用工具、技术资料等费用及其他交付买方正使用前的所有费用</w:t>
            </w:r>
          </w:p>
          <w:p w:rsidR="00A83F31" w:rsidRPr="00414395" w:rsidRDefault="00A83F31">
            <w:pPr>
              <w:snapToGrid w:val="0"/>
              <w:spacing w:line="480" w:lineRule="auto"/>
              <w:jc w:val="center"/>
              <w:rPr>
                <w:rFonts w:ascii="Times New Roman" w:eastAsia="仿宋_GB2312" w:hAnsi="Times New Roman" w:cs="Times New Roman"/>
                <w:color w:val="000000"/>
                <w:szCs w:val="21"/>
                <w:lang w:val="zh-CN"/>
              </w:rPr>
            </w:pPr>
          </w:p>
        </w:tc>
      </w:tr>
      <w:tr w:rsidR="00A83F31" w:rsidRPr="00414395">
        <w:trPr>
          <w:cantSplit/>
          <w:trHeight w:val="1213"/>
        </w:trPr>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应标总价：（人民币）</w:t>
            </w:r>
          </w:p>
        </w:tc>
        <w:tc>
          <w:tcPr>
            <w:tcW w:w="6840" w:type="dxa"/>
            <w:gridSpan w:val="4"/>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（小写）：</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（大写）：</w:t>
            </w:r>
          </w:p>
        </w:tc>
      </w:tr>
    </w:tbl>
    <w:p w:rsidR="00A83F31" w:rsidRPr="00414395" w:rsidRDefault="00966D29">
      <w:pPr>
        <w:autoSpaceDE w:val="0"/>
        <w:autoSpaceDN w:val="0"/>
        <w:adjustRightIn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应标人名称（盖章）：</w:t>
      </w:r>
    </w:p>
    <w:p w:rsidR="00A83F31" w:rsidRPr="00414395" w:rsidRDefault="00966D29" w:rsidP="00DC3DCC">
      <w:pPr>
        <w:pStyle w:val="af4"/>
        <w:spacing w:before="0" w:beforeAutospacing="0" w:after="0" w:afterAutospacing="0" w:line="480" w:lineRule="exact"/>
        <w:ind w:firstLineChars="100" w:firstLine="241"/>
        <w:rPr>
          <w:rFonts w:ascii="Times New Roman" w:eastAsia="仿宋_GB2312" w:hAnsi="Times New Roman" w:cs="Times New Roman"/>
          <w:b/>
          <w:color w:val="000000"/>
          <w:szCs w:val="21"/>
          <w:lang w:val="zh-CN"/>
        </w:rPr>
      </w:pPr>
      <w:r w:rsidRPr="00414395">
        <w:rPr>
          <w:rFonts w:ascii="Times New Roman" w:eastAsia="仿宋_GB2312" w:hAnsi="Times New Roman"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414395" w:rsidRDefault="00A83F31">
      <w:pPr>
        <w:autoSpaceDE w:val="0"/>
        <w:autoSpaceDN w:val="0"/>
        <w:adjustRightInd w:val="0"/>
        <w:spacing w:line="480" w:lineRule="auto"/>
        <w:jc w:val="left"/>
        <w:outlineLvl w:val="0"/>
        <w:rPr>
          <w:rFonts w:ascii="Times New Roman" w:eastAsia="仿宋_GB2312" w:hAnsi="Times New Roman" w:cs="Times New Roman"/>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236BA8" w:rsidRPr="00414395" w:rsidRDefault="00236BA8">
      <w:pPr>
        <w:autoSpaceDE w:val="0"/>
        <w:autoSpaceDN w:val="0"/>
        <w:adjustRightInd w:val="0"/>
        <w:spacing w:line="480" w:lineRule="auto"/>
        <w:jc w:val="left"/>
        <w:outlineLvl w:val="0"/>
        <w:rPr>
          <w:rFonts w:ascii="Times New Roman" w:eastAsia="仿宋_GB2312" w:hAnsi="Times New Roman" w:cs="Times New Roman"/>
          <w:b/>
          <w:sz w:val="32"/>
          <w:szCs w:val="32"/>
        </w:rPr>
      </w:pPr>
    </w:p>
    <w:p w:rsidR="00A83F31" w:rsidRPr="00414395" w:rsidRDefault="00966D29">
      <w:pPr>
        <w:autoSpaceDE w:val="0"/>
        <w:autoSpaceDN w:val="0"/>
        <w:adjustRightInd w:val="0"/>
        <w:spacing w:line="480" w:lineRule="auto"/>
        <w:jc w:val="left"/>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附件二应标申请及声明（格式）</w:t>
      </w:r>
    </w:p>
    <w:p w:rsidR="00A83F31" w:rsidRPr="00414395" w:rsidRDefault="00966D29">
      <w:pPr>
        <w:autoSpaceDE w:val="0"/>
        <w:autoSpaceDN w:val="0"/>
        <w:adjustRightInd w:val="0"/>
        <w:spacing w:line="360" w:lineRule="auto"/>
        <w:outlineLvl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南京市民政局</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根据贵方号竞标邀请，正式授权下述签字人</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姓名和职务</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代表应标人（应标人名称），提交应标文件正本壹份，副本贰份。</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据此函，签字人兹宣布声明和承诺如下：</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1</w:t>
      </w:r>
      <w:r w:rsidRPr="00414395">
        <w:rPr>
          <w:rFonts w:ascii="Times New Roman" w:eastAsia="仿宋_GB2312" w:hAnsi="Times New Roman" w:cs="Times New Roman"/>
          <w:sz w:val="28"/>
          <w:szCs w:val="28"/>
        </w:rPr>
        <w:t>、我们的资格完全符合政府采购法和本次竞标要求，我们同意并向贵方提</w:t>
      </w:r>
      <w:r w:rsidRPr="00414395">
        <w:rPr>
          <w:rFonts w:ascii="Times New Roman" w:eastAsia="仿宋_GB2312" w:hAnsi="Times New Roman" w:cs="Times New Roman"/>
          <w:sz w:val="28"/>
          <w:szCs w:val="28"/>
        </w:rPr>
        <w:lastRenderedPageBreak/>
        <w:t>供了与竞标有关的所有证据和资料。</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、按竞标要求，项目名称：，项目编号：的应标总报价为（大写）元人民币。</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r w:rsidRPr="00414395">
        <w:rPr>
          <w:rFonts w:ascii="Times New Roman" w:eastAsia="仿宋_GB2312" w:hAnsi="Times New Roman" w:cs="Times New Roman"/>
          <w:sz w:val="28"/>
          <w:szCs w:val="28"/>
        </w:rPr>
        <w:t>、我们已详细审核全部应标文件及其有效补充文件，我们放弃对竞标文件任何误解的权利，无论评审结果如何，我们不对竞标文件本身提出质疑。</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r w:rsidRPr="00414395">
        <w:rPr>
          <w:rFonts w:ascii="Times New Roman" w:eastAsia="仿宋_GB2312" w:hAnsi="Times New Roman" w:cs="Times New Roman"/>
          <w:sz w:val="28"/>
          <w:szCs w:val="28"/>
        </w:rPr>
        <w:t>、我们同意从规定的评审日期起遵循本竞标文件，并在规定的竞标有效期期满之前均具有约束力。</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r w:rsidRPr="00414395">
        <w:rPr>
          <w:rFonts w:ascii="Times New Roman" w:eastAsia="仿宋_GB2312" w:hAnsi="Times New Roman" w:cs="Times New Roman"/>
          <w:sz w:val="28"/>
          <w:szCs w:val="28"/>
        </w:rPr>
        <w:t>、如果在评审后规定的竞标有效期内撤回应标，我们的应标保证金贵方不予退还。</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r w:rsidRPr="00414395">
        <w:rPr>
          <w:rFonts w:ascii="Times New Roman" w:eastAsia="仿宋_GB2312" w:hAnsi="Times New Roman" w:cs="Times New Roman"/>
          <w:sz w:val="28"/>
          <w:szCs w:val="28"/>
        </w:rPr>
        <w:t>、一旦我方中标，我方将根据竞标文件的规定严格履行合同，并保证于承诺的时间完成货物的启动</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集成、调试等服务，交付采购人验收、使用。</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8</w:t>
      </w:r>
      <w:r w:rsidRPr="00414395">
        <w:rPr>
          <w:rFonts w:ascii="Times New Roman" w:eastAsia="仿宋_GB2312" w:hAnsi="Times New Roman" w:cs="Times New Roman"/>
          <w:sz w:val="28"/>
          <w:szCs w:val="28"/>
        </w:rPr>
        <w:t>、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9</w:t>
      </w:r>
      <w:r w:rsidRPr="00414395">
        <w:rPr>
          <w:rFonts w:ascii="Times New Roman" w:eastAsia="仿宋_GB2312" w:hAnsi="Times New Roman" w:cs="Times New Roman"/>
          <w:sz w:val="28"/>
          <w:szCs w:val="28"/>
        </w:rPr>
        <w:t>、与本应标有关的正式联系方式为：</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地</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址：</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电</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话：</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传</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真：</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开户银行：</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银行账号：</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应标人授权代表姓名（签字）：</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应标人名称（章）：</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日</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期：</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月</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日</w:t>
      </w:r>
    </w:p>
    <w:p w:rsidR="00947821" w:rsidRPr="00414395" w:rsidRDefault="00947821" w:rsidP="00405E0F">
      <w:pPr>
        <w:autoSpaceDE w:val="0"/>
        <w:autoSpaceDN w:val="0"/>
        <w:adjustRightInd w:val="0"/>
        <w:spacing w:line="360" w:lineRule="auto"/>
        <w:rPr>
          <w:rFonts w:ascii="Times New Roman" w:eastAsia="仿宋_GB2312" w:hAnsi="Times New Roman" w:cs="Times New Roman"/>
          <w:sz w:val="28"/>
          <w:szCs w:val="28"/>
        </w:rPr>
      </w:pPr>
    </w:p>
    <w:bookmarkEnd w:id="1"/>
    <w:bookmarkEnd w:id="2"/>
    <w:bookmarkEnd w:id="3"/>
    <w:bookmarkEnd w:id="4"/>
    <w:bookmarkEnd w:id="5"/>
    <w:bookmarkEnd w:id="6"/>
    <w:bookmarkEnd w:id="7"/>
    <w:bookmarkEnd w:id="8"/>
    <w:p w:rsidR="00A83F31" w:rsidRPr="00414395" w:rsidRDefault="00966D29">
      <w:pPr>
        <w:jc w:val="left"/>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附件三法定代表人授权书（格式）</w:t>
      </w:r>
    </w:p>
    <w:p w:rsidR="00A83F31" w:rsidRPr="00414395" w:rsidRDefault="00A83F31">
      <w:pPr>
        <w:ind w:firstLine="640"/>
        <w:jc w:val="center"/>
        <w:rPr>
          <w:rFonts w:ascii="Times New Roman" w:eastAsia="仿宋_GB2312" w:hAnsi="Times New Roman" w:cs="Times New Roman"/>
          <w:sz w:val="32"/>
          <w:szCs w:val="32"/>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本授权书声明：</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（应标人名称）</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（法定代表人姓名、职务）授权</w:t>
      </w:r>
      <w:r w:rsidRPr="00414395">
        <w:rPr>
          <w:rFonts w:ascii="Times New Roman" w:eastAsia="仿宋_GB2312" w:hAnsi="Times New Roman"/>
          <w:kern w:val="2"/>
          <w:sz w:val="28"/>
          <w:szCs w:val="28"/>
        </w:rPr>
        <w:t>________________</w:t>
      </w:r>
      <w:r w:rsidRPr="00414395">
        <w:rPr>
          <w:rFonts w:ascii="Times New Roman" w:eastAsia="仿宋_GB2312" w:hAnsi="Times New Roman"/>
          <w:kern w:val="2"/>
          <w:sz w:val="28"/>
          <w:szCs w:val="28"/>
        </w:rPr>
        <w:t>（被授权人的姓名、职务）为我方就项目应标活动的合法代理人，以本单位名义全权处理一切与该项目应标有关的事务。</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本授权书于</w:t>
      </w:r>
      <w:r w:rsidRPr="00414395">
        <w:rPr>
          <w:rFonts w:ascii="Times New Roman" w:eastAsia="仿宋_GB2312" w:hAnsi="Times New Roman"/>
          <w:kern w:val="2"/>
          <w:sz w:val="28"/>
          <w:szCs w:val="28"/>
        </w:rPr>
        <w:t>______</w:t>
      </w:r>
      <w:r w:rsidRPr="00414395">
        <w:rPr>
          <w:rFonts w:ascii="Times New Roman" w:eastAsia="仿宋_GB2312" w:hAnsi="Times New Roman"/>
          <w:kern w:val="2"/>
          <w:sz w:val="28"/>
          <w:szCs w:val="28"/>
        </w:rPr>
        <w:t>年</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月</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日签字或盖章生效，特此声明。</w:t>
      </w:r>
    </w:p>
    <w:p w:rsidR="00A83F31" w:rsidRPr="00414395" w:rsidRDefault="00A83F31">
      <w:pPr>
        <w:pStyle w:val="afffb"/>
        <w:tabs>
          <w:tab w:val="left" w:pos="7371"/>
        </w:tabs>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法定代表人签字或盖章：</w:t>
      </w:r>
      <w:r w:rsidRPr="00414395">
        <w:rPr>
          <w:rFonts w:ascii="Times New Roman" w:eastAsia="仿宋_GB2312" w:hAnsi="Times New Roman"/>
          <w:kern w:val="2"/>
          <w:sz w:val="28"/>
          <w:szCs w:val="28"/>
        </w:rPr>
        <w:t>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50" w:firstLine="420"/>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代理人（被授权人）签字盖章：</w:t>
      </w:r>
      <w:r w:rsidRPr="00414395">
        <w:rPr>
          <w:rFonts w:ascii="Times New Roman" w:eastAsia="仿宋_GB2312" w:hAnsi="Times New Roman"/>
          <w:kern w:val="2"/>
          <w:sz w:val="28"/>
          <w:szCs w:val="28"/>
        </w:rPr>
        <w:t>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应标人名称（公章）：</w:t>
      </w:r>
      <w:r w:rsidRPr="00414395">
        <w:rPr>
          <w:rFonts w:ascii="Times New Roman" w:eastAsia="仿宋_GB2312" w:hAnsi="Times New Roman"/>
          <w:kern w:val="2"/>
          <w:sz w:val="28"/>
          <w:szCs w:val="28"/>
        </w:rPr>
        <w:t>______________________________________</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日</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期：</w:t>
      </w:r>
      <w:r w:rsidRPr="00414395">
        <w:rPr>
          <w:rFonts w:ascii="Times New Roman" w:eastAsia="仿宋_GB2312" w:hAnsi="Times New Roman"/>
          <w:kern w:val="2"/>
          <w:sz w:val="28"/>
          <w:szCs w:val="28"/>
        </w:rPr>
        <w:t>_____________________________________</w:t>
      </w: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966D29">
      <w:pPr>
        <w:spacing w:line="240" w:lineRule="atLeast"/>
        <w:rPr>
          <w:rFonts w:ascii="Times New Roman" w:eastAsia="仿宋_GB2312" w:hAnsi="Times New Roman" w:cs="Times New Roman"/>
          <w:sz w:val="32"/>
          <w:szCs w:val="32"/>
        </w:rPr>
      </w:pPr>
      <w:r w:rsidRPr="00414395">
        <w:rPr>
          <w:rFonts w:ascii="Times New Roman" w:eastAsia="仿宋_GB2312" w:hAnsi="Times New Roman" w:cs="Times New Roman"/>
          <w:b/>
          <w:color w:val="000000"/>
          <w:sz w:val="32"/>
          <w:szCs w:val="32"/>
        </w:rPr>
        <w:t>附件四、无重大违法记录声明格式</w:t>
      </w:r>
    </w:p>
    <w:p w:rsidR="00A83F31" w:rsidRPr="00414395" w:rsidRDefault="00A83F31">
      <w:pPr>
        <w:widowControl/>
        <w:adjustRightInd w:val="0"/>
        <w:spacing w:line="240" w:lineRule="atLeast"/>
        <w:rPr>
          <w:rFonts w:ascii="Times New Roman" w:eastAsia="仿宋_GB2312" w:hAnsi="Times New Roman" w:cs="Times New Roman"/>
          <w:b/>
          <w:color w:val="000000"/>
          <w:sz w:val="32"/>
          <w:szCs w:val="32"/>
        </w:rPr>
      </w:pPr>
    </w:p>
    <w:p w:rsidR="00A83F31" w:rsidRPr="00414395" w:rsidRDefault="00966D29">
      <w:pPr>
        <w:jc w:val="cente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无重大违法记录声明</w:t>
      </w:r>
    </w:p>
    <w:p w:rsidR="00A83F31" w:rsidRPr="00414395" w:rsidRDefault="00A83F31">
      <w:pPr>
        <w:rPr>
          <w:rFonts w:ascii="Times New Roman" w:eastAsia="仿宋_GB2312" w:hAnsi="Times New Roman" w:cs="Times New Roman"/>
          <w:sz w:val="32"/>
          <w:szCs w:val="32"/>
        </w:rPr>
      </w:pP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南京市民政局：</w:t>
      </w:r>
    </w:p>
    <w:p w:rsidR="00A83F31" w:rsidRPr="00414395" w:rsidRDefault="00966D29">
      <w:pPr>
        <w:spacing w:line="360" w:lineRule="auto"/>
        <w:rPr>
          <w:rFonts w:ascii="Times New Roman" w:eastAsia="仿宋_GB2312" w:hAnsi="Times New Roman" w:cs="Times New Roman"/>
          <w:sz w:val="32"/>
          <w:szCs w:val="32"/>
          <w:u w:val="single"/>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我单位</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（应标单位名称）郑重声明：</w:t>
      </w:r>
      <w:r w:rsidRPr="00414395">
        <w:rPr>
          <w:rFonts w:ascii="Times New Roman" w:eastAsia="仿宋_GB2312" w:hAnsi="Times New Roman" w:cs="Times New Roman"/>
          <w:sz w:val="32"/>
          <w:szCs w:val="32"/>
        </w:rPr>
        <w:t xml:space="preserve"> </w:t>
      </w: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参加政府采购活动前</w:t>
      </w:r>
      <w:r w:rsidRPr="00414395">
        <w:rPr>
          <w:rFonts w:ascii="Times New Roman" w:eastAsia="仿宋_GB2312" w:hAnsi="Times New Roman" w:cs="Times New Roman"/>
          <w:sz w:val="32"/>
          <w:szCs w:val="32"/>
        </w:rPr>
        <w:t>3</w:t>
      </w:r>
      <w:r w:rsidRPr="00414395">
        <w:rPr>
          <w:rFonts w:ascii="Times New Roman" w:eastAsia="仿宋_GB2312" w:hAnsi="Times New Roman" w:cs="Times New Roman"/>
          <w:sz w:val="32"/>
          <w:szCs w:val="32"/>
        </w:rPr>
        <w:t>年内在经营活动中</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（在下划线上如实填写：有或没有）重大违法记录。</w:t>
      </w: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966D29">
      <w:pP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声明人：（公章）</w:t>
      </w:r>
    </w:p>
    <w:p w:rsidR="00A83F31" w:rsidRPr="00414395" w:rsidRDefault="00A83F31">
      <w:pPr>
        <w:rPr>
          <w:rFonts w:ascii="Times New Roman" w:hAnsi="Times New Roman" w:cs="Times New Roman"/>
          <w:szCs w:val="21"/>
        </w:rPr>
      </w:pPr>
    </w:p>
    <w:p w:rsidR="00A83F31" w:rsidRPr="00414395" w:rsidRDefault="00A83F31">
      <w:pPr>
        <w:rPr>
          <w:rFonts w:ascii="Times New Roman" w:hAnsi="Times New Roman" w:cs="Times New Roman"/>
        </w:rPr>
      </w:pPr>
    </w:p>
    <w:sectPr w:rsidR="00A83F31" w:rsidRPr="00414395"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538F" w:rsidRDefault="0017538F" w:rsidP="00A83F31">
      <w:r>
        <w:separator/>
      </w:r>
    </w:p>
  </w:endnote>
  <w:endnote w:type="continuationSeparator" w:id="1">
    <w:p w:rsidR="0017538F" w:rsidRDefault="0017538F" w:rsidP="00A83F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
      <w:jc w:val="center"/>
    </w:pPr>
    <w:r>
      <w:t>第</w:t>
    </w:r>
    <w:fldSimple w:instr=" PAGE   \* MERGEFORMAT ">
      <w:r w:rsidR="00DC3DCC" w:rsidRPr="00DC3DCC">
        <w:rPr>
          <w:noProof/>
          <w:lang w:val="zh-CN"/>
        </w:rPr>
        <w:t>3</w:t>
      </w:r>
    </w:fldSimple>
    <w:r>
      <w:t>页</w:t>
    </w:r>
    <w:r>
      <w:rPr>
        <w:rFonts w:hint="eastAsia"/>
      </w:rPr>
      <w:t>（共</w:t>
    </w:r>
    <w:r>
      <w:rPr>
        <w:rFonts w:hint="eastAsia"/>
      </w:rPr>
      <w:t>3</w:t>
    </w:r>
    <w:r w:rsidR="00405E0F">
      <w:rPr>
        <w:rFonts w:hint="eastAsia"/>
      </w:rPr>
      <w:t>7</w:t>
    </w:r>
    <w:r>
      <w:rPr>
        <w:rFonts w:hint="eastAsia"/>
      </w:rPr>
      <w:t>页）</w:t>
    </w:r>
  </w:p>
  <w:p w:rsidR="00414395" w:rsidRDefault="0041439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538F" w:rsidRDefault="0017538F" w:rsidP="00A83F31">
      <w:r>
        <w:separator/>
      </w:r>
    </w:p>
  </w:footnote>
  <w:footnote w:type="continuationSeparator" w:id="1">
    <w:p w:rsidR="0017538F" w:rsidRDefault="0017538F"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0"/>
      <w:jc w:val="right"/>
    </w:pPr>
    <w:r>
      <w:rPr>
        <w:rFonts w:hint="eastAsia"/>
      </w:rPr>
      <w:t>江苏</w:t>
    </w:r>
    <w:r>
      <w:t>大友招标咨询有限公司</w:t>
    </w:r>
    <w:r>
      <w:rPr>
        <w:rFonts w:hint="eastAsia"/>
      </w:rPr>
      <w:t>（</w:t>
    </w:r>
    <w:r>
      <w:rPr>
        <w:rFonts w:hint="eastAsia"/>
      </w:rPr>
      <w:t>025-84068873</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2CD14EC"/>
    <w:multiLevelType w:val="singleLevel"/>
    <w:tmpl w:val="52CD14EC"/>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30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3E97"/>
    <w:rsid w:val="00022091"/>
    <w:rsid w:val="00025685"/>
    <w:rsid w:val="000350F7"/>
    <w:rsid w:val="0005432C"/>
    <w:rsid w:val="000904D2"/>
    <w:rsid w:val="000B1BC8"/>
    <w:rsid w:val="000B5307"/>
    <w:rsid w:val="000B7F98"/>
    <w:rsid w:val="000E416E"/>
    <w:rsid w:val="000E5132"/>
    <w:rsid w:val="00100ED9"/>
    <w:rsid w:val="001143C4"/>
    <w:rsid w:val="001239DE"/>
    <w:rsid w:val="001315CC"/>
    <w:rsid w:val="00143F26"/>
    <w:rsid w:val="00152695"/>
    <w:rsid w:val="00154982"/>
    <w:rsid w:val="00156E09"/>
    <w:rsid w:val="0017538F"/>
    <w:rsid w:val="00194B09"/>
    <w:rsid w:val="00195EF5"/>
    <w:rsid w:val="001A1653"/>
    <w:rsid w:val="001D7634"/>
    <w:rsid w:val="001E3A79"/>
    <w:rsid w:val="001E6724"/>
    <w:rsid w:val="001F6B23"/>
    <w:rsid w:val="002048C7"/>
    <w:rsid w:val="00207CD3"/>
    <w:rsid w:val="002175D5"/>
    <w:rsid w:val="002251D2"/>
    <w:rsid w:val="00226B76"/>
    <w:rsid w:val="00236BA8"/>
    <w:rsid w:val="00242091"/>
    <w:rsid w:val="002538DF"/>
    <w:rsid w:val="00257116"/>
    <w:rsid w:val="00281E8D"/>
    <w:rsid w:val="002C23D1"/>
    <w:rsid w:val="002C6D8C"/>
    <w:rsid w:val="002D1C5D"/>
    <w:rsid w:val="0031189B"/>
    <w:rsid w:val="00313AA5"/>
    <w:rsid w:val="00314A8D"/>
    <w:rsid w:val="00385126"/>
    <w:rsid w:val="003B2C88"/>
    <w:rsid w:val="003C5D99"/>
    <w:rsid w:val="003F2084"/>
    <w:rsid w:val="00405E0F"/>
    <w:rsid w:val="00414395"/>
    <w:rsid w:val="00416A71"/>
    <w:rsid w:val="004403A8"/>
    <w:rsid w:val="00443778"/>
    <w:rsid w:val="004531F6"/>
    <w:rsid w:val="00454175"/>
    <w:rsid w:val="0047527B"/>
    <w:rsid w:val="00475CA0"/>
    <w:rsid w:val="004813A1"/>
    <w:rsid w:val="00492E64"/>
    <w:rsid w:val="00494284"/>
    <w:rsid w:val="0049477C"/>
    <w:rsid w:val="0049572E"/>
    <w:rsid w:val="004B3992"/>
    <w:rsid w:val="004E288A"/>
    <w:rsid w:val="004E7AA5"/>
    <w:rsid w:val="004E7C1B"/>
    <w:rsid w:val="00545375"/>
    <w:rsid w:val="00553831"/>
    <w:rsid w:val="00582BA0"/>
    <w:rsid w:val="005839BE"/>
    <w:rsid w:val="005C5D1B"/>
    <w:rsid w:val="005D21F6"/>
    <w:rsid w:val="005F6B72"/>
    <w:rsid w:val="005F7122"/>
    <w:rsid w:val="005F7B03"/>
    <w:rsid w:val="00617F8C"/>
    <w:rsid w:val="00623E14"/>
    <w:rsid w:val="00635D28"/>
    <w:rsid w:val="006932AA"/>
    <w:rsid w:val="0069392D"/>
    <w:rsid w:val="00697D40"/>
    <w:rsid w:val="006B0C17"/>
    <w:rsid w:val="006C02F6"/>
    <w:rsid w:val="006D3B70"/>
    <w:rsid w:val="006D542E"/>
    <w:rsid w:val="006F45C6"/>
    <w:rsid w:val="00712567"/>
    <w:rsid w:val="00762D9F"/>
    <w:rsid w:val="007B67CA"/>
    <w:rsid w:val="007C7B8C"/>
    <w:rsid w:val="007D7473"/>
    <w:rsid w:val="008144B3"/>
    <w:rsid w:val="00823D8B"/>
    <w:rsid w:val="00840589"/>
    <w:rsid w:val="008439D6"/>
    <w:rsid w:val="008506C5"/>
    <w:rsid w:val="00857580"/>
    <w:rsid w:val="00891D03"/>
    <w:rsid w:val="008B13C6"/>
    <w:rsid w:val="008C25C3"/>
    <w:rsid w:val="008E2424"/>
    <w:rsid w:val="0090623B"/>
    <w:rsid w:val="0092311F"/>
    <w:rsid w:val="00947821"/>
    <w:rsid w:val="00952B7D"/>
    <w:rsid w:val="00956953"/>
    <w:rsid w:val="00957F02"/>
    <w:rsid w:val="00966A9C"/>
    <w:rsid w:val="00966D29"/>
    <w:rsid w:val="009A3384"/>
    <w:rsid w:val="009D6B99"/>
    <w:rsid w:val="009D6E57"/>
    <w:rsid w:val="009F0BE1"/>
    <w:rsid w:val="009F2530"/>
    <w:rsid w:val="00A372CC"/>
    <w:rsid w:val="00A57B09"/>
    <w:rsid w:val="00A82F8F"/>
    <w:rsid w:val="00A83F31"/>
    <w:rsid w:val="00A87DDC"/>
    <w:rsid w:val="00A92173"/>
    <w:rsid w:val="00AB228B"/>
    <w:rsid w:val="00AC4C3B"/>
    <w:rsid w:val="00AE003D"/>
    <w:rsid w:val="00AE44E0"/>
    <w:rsid w:val="00AF2CF8"/>
    <w:rsid w:val="00B003DD"/>
    <w:rsid w:val="00B04A51"/>
    <w:rsid w:val="00B45CB3"/>
    <w:rsid w:val="00B958B5"/>
    <w:rsid w:val="00BA3FD6"/>
    <w:rsid w:val="00BB285D"/>
    <w:rsid w:val="00BC34E5"/>
    <w:rsid w:val="00BD313A"/>
    <w:rsid w:val="00BD363C"/>
    <w:rsid w:val="00BD6B32"/>
    <w:rsid w:val="00BF0FAE"/>
    <w:rsid w:val="00C21EAB"/>
    <w:rsid w:val="00C51C2E"/>
    <w:rsid w:val="00C800AC"/>
    <w:rsid w:val="00C83FEF"/>
    <w:rsid w:val="00C847F0"/>
    <w:rsid w:val="00C96B67"/>
    <w:rsid w:val="00C96ED5"/>
    <w:rsid w:val="00CC060A"/>
    <w:rsid w:val="00D1599C"/>
    <w:rsid w:val="00D22CF8"/>
    <w:rsid w:val="00D25F4A"/>
    <w:rsid w:val="00D355F3"/>
    <w:rsid w:val="00D72B2F"/>
    <w:rsid w:val="00D75F06"/>
    <w:rsid w:val="00D900F4"/>
    <w:rsid w:val="00D948F6"/>
    <w:rsid w:val="00DB0953"/>
    <w:rsid w:val="00DC3DCC"/>
    <w:rsid w:val="00DF6E71"/>
    <w:rsid w:val="00E22E86"/>
    <w:rsid w:val="00E54211"/>
    <w:rsid w:val="00E83007"/>
    <w:rsid w:val="00E97815"/>
    <w:rsid w:val="00ED281B"/>
    <w:rsid w:val="00F14B00"/>
    <w:rsid w:val="00F22765"/>
    <w:rsid w:val="00F2281C"/>
    <w:rsid w:val="00F3008E"/>
    <w:rsid w:val="00F426CA"/>
    <w:rsid w:val="00F44D3A"/>
    <w:rsid w:val="00F91CC4"/>
    <w:rsid w:val="00FA54E0"/>
    <w:rsid w:val="00FA5828"/>
    <w:rsid w:val="00FB3E97"/>
    <w:rsid w:val="00FE1EF2"/>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2025395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7B404-6D1A-4C8E-A116-46F092740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34</Pages>
  <Words>2381</Words>
  <Characters>13572</Characters>
  <Application>Microsoft Office Word</Application>
  <DocSecurity>0</DocSecurity>
  <Lines>113</Lines>
  <Paragraphs>31</Paragraphs>
  <ScaleCrop>false</ScaleCrop>
  <Company>Microsoft</Company>
  <LinksUpToDate>false</LinksUpToDate>
  <CharactersWithSpaces>15922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zong</cp:lastModifiedBy>
  <cp:revision>6</cp:revision>
  <dcterms:created xsi:type="dcterms:W3CDTF">2016-04-15T11:12:00Z</dcterms:created>
  <dcterms:modified xsi:type="dcterms:W3CDTF">2016-04-18T07:20:00Z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